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rPr>
        <w:id w:val="2141446891"/>
        <w:docPartObj>
          <w:docPartGallery w:val="Table of Contents"/>
          <w:docPartUnique/>
        </w:docPartObj>
      </w:sdtPr>
      <w:sdtEndPr>
        <w:rPr>
          <w:b/>
          <w:bCs/>
        </w:rPr>
      </w:sdtEndPr>
      <w:sdtContent>
        <w:p w14:paraId="058F53A4" w14:textId="77777777" w:rsidR="00586AF7" w:rsidRPr="00B43C4C" w:rsidRDefault="00586AF7" w:rsidP="00586AF7">
          <w:pPr>
            <w:spacing w:after="120"/>
            <w:jc w:val="center"/>
            <w:rPr>
              <w:rFonts w:ascii="Calibri" w:hAnsi="Calibri" w:cs="Calibri"/>
              <w:b/>
              <w:bCs/>
            </w:rPr>
          </w:pPr>
          <w:r w:rsidRPr="00B43C4C">
            <w:rPr>
              <w:rFonts w:ascii="Calibri" w:hAnsi="Calibri" w:cs="Calibri"/>
              <w:b/>
              <w:bCs/>
            </w:rPr>
            <w:t>UMOWA</w:t>
          </w:r>
        </w:p>
        <w:p w14:paraId="6688758B" w14:textId="77777777" w:rsidR="00586AF7" w:rsidRPr="00B43C4C" w:rsidRDefault="00586AF7" w:rsidP="00586AF7">
          <w:pPr>
            <w:spacing w:after="120"/>
            <w:jc w:val="center"/>
            <w:rPr>
              <w:rFonts w:ascii="Calibri" w:hAnsi="Calibri" w:cs="Calibri"/>
            </w:rPr>
          </w:pPr>
          <w:r w:rsidRPr="00B43C4C">
            <w:rPr>
              <w:rFonts w:ascii="Calibri" w:hAnsi="Calibri" w:cs="Calibri"/>
              <w:b/>
              <w:bCs/>
            </w:rPr>
            <w:t>NA WYKONANIE ROBÓT REKULTYWACYJNYCH SKŁADOWISKA ODPADÓW KOMUNALNYCH</w:t>
          </w:r>
        </w:p>
        <w:p w14:paraId="778D5F56" w14:textId="1C1253D4" w:rsidR="00586AF7" w:rsidRPr="00B43C4C" w:rsidRDefault="00586AF7">
          <w:pPr>
            <w:pStyle w:val="Nagwekspisutreci"/>
            <w:rPr>
              <w:rFonts w:ascii="Calibri" w:hAnsi="Calibri" w:cs="Calibri"/>
              <w:sz w:val="24"/>
              <w:szCs w:val="24"/>
            </w:rPr>
          </w:pPr>
        </w:p>
        <w:p w14:paraId="43DE0F95" w14:textId="4E7B9EF1" w:rsidR="00E201C7" w:rsidRPr="00B43C4C" w:rsidRDefault="00E201C7">
          <w:pPr>
            <w:pStyle w:val="Nagwekspisutreci"/>
            <w:rPr>
              <w:rFonts w:ascii="Calibri" w:hAnsi="Calibri" w:cs="Calibri"/>
              <w:b/>
              <w:bCs/>
              <w:sz w:val="24"/>
              <w:szCs w:val="24"/>
            </w:rPr>
          </w:pPr>
          <w:r w:rsidRPr="00B43C4C">
            <w:rPr>
              <w:rFonts w:ascii="Calibri" w:hAnsi="Calibri" w:cs="Calibri"/>
              <w:b/>
              <w:bCs/>
              <w:sz w:val="24"/>
              <w:szCs w:val="24"/>
            </w:rPr>
            <w:t>Spis treści</w:t>
          </w:r>
        </w:p>
        <w:p w14:paraId="1081E8D8" w14:textId="0BEEECC6" w:rsidR="00EC6A58" w:rsidRDefault="00E201C7">
          <w:pPr>
            <w:pStyle w:val="Spistreci2"/>
            <w:tabs>
              <w:tab w:val="right" w:leader="dot" w:pos="9062"/>
            </w:tabs>
            <w:rPr>
              <w:rFonts w:eastAsiaTheme="minorEastAsia"/>
              <w:noProof/>
              <w:lang w:eastAsia="pl-PL"/>
            </w:rPr>
          </w:pPr>
          <w:r w:rsidRPr="00B43C4C">
            <w:rPr>
              <w:rFonts w:ascii="Calibri" w:hAnsi="Calibri" w:cs="Calibri"/>
            </w:rPr>
            <w:fldChar w:fldCharType="begin"/>
          </w:r>
          <w:r w:rsidRPr="00B43C4C">
            <w:rPr>
              <w:rFonts w:ascii="Calibri" w:hAnsi="Calibri" w:cs="Calibri"/>
            </w:rPr>
            <w:instrText xml:space="preserve"> TOC \o "1-3" \h \z \u </w:instrText>
          </w:r>
          <w:r w:rsidRPr="00B43C4C">
            <w:rPr>
              <w:rFonts w:ascii="Calibri" w:hAnsi="Calibri" w:cs="Calibri"/>
            </w:rPr>
            <w:fldChar w:fldCharType="separate"/>
          </w:r>
          <w:hyperlink w:anchor="_Toc223623014" w:history="1">
            <w:r w:rsidR="00EC6A58" w:rsidRPr="00000B84">
              <w:rPr>
                <w:rStyle w:val="Hipercze"/>
                <w:rFonts w:ascii="Calibri" w:eastAsia="Times New Roman" w:hAnsi="Calibri" w:cs="Calibri"/>
                <w:b/>
                <w:bCs/>
                <w:caps/>
                <w:noProof/>
                <w:kern w:val="0"/>
                <w:lang w:eastAsia="pl-PL"/>
                <w14:ligatures w14:val="none"/>
              </w:rPr>
              <w:t>§ 1. Przedmiot Zamówienia</w:t>
            </w:r>
            <w:r w:rsidR="00EC6A58">
              <w:rPr>
                <w:noProof/>
                <w:webHidden/>
              </w:rPr>
              <w:tab/>
            </w:r>
            <w:r w:rsidR="00EC6A58">
              <w:rPr>
                <w:noProof/>
                <w:webHidden/>
              </w:rPr>
              <w:fldChar w:fldCharType="begin"/>
            </w:r>
            <w:r w:rsidR="00EC6A58">
              <w:rPr>
                <w:noProof/>
                <w:webHidden/>
              </w:rPr>
              <w:instrText xml:space="preserve"> PAGEREF _Toc223623014 \h </w:instrText>
            </w:r>
            <w:r w:rsidR="00EC6A58">
              <w:rPr>
                <w:noProof/>
                <w:webHidden/>
              </w:rPr>
            </w:r>
            <w:r w:rsidR="00EC6A58">
              <w:rPr>
                <w:noProof/>
                <w:webHidden/>
              </w:rPr>
              <w:fldChar w:fldCharType="separate"/>
            </w:r>
            <w:r w:rsidR="00EC6A58">
              <w:rPr>
                <w:noProof/>
                <w:webHidden/>
              </w:rPr>
              <w:t>2</w:t>
            </w:r>
            <w:r w:rsidR="00EC6A58">
              <w:rPr>
                <w:noProof/>
                <w:webHidden/>
              </w:rPr>
              <w:fldChar w:fldCharType="end"/>
            </w:r>
          </w:hyperlink>
        </w:p>
        <w:p w14:paraId="62CE56F2" w14:textId="1BD86629" w:rsidR="00EC6A58" w:rsidRDefault="00EC6A58">
          <w:pPr>
            <w:pStyle w:val="Spistreci2"/>
            <w:tabs>
              <w:tab w:val="right" w:leader="dot" w:pos="9062"/>
            </w:tabs>
            <w:rPr>
              <w:rFonts w:eastAsiaTheme="minorEastAsia"/>
              <w:noProof/>
              <w:lang w:eastAsia="pl-PL"/>
            </w:rPr>
          </w:pPr>
          <w:hyperlink w:anchor="_Toc223623015" w:history="1">
            <w:r w:rsidRPr="00000B84">
              <w:rPr>
                <w:rStyle w:val="Hipercze"/>
                <w:rFonts w:ascii="Calibri" w:eastAsia="Times New Roman" w:hAnsi="Calibri" w:cs="Calibri"/>
                <w:b/>
                <w:bCs/>
                <w:caps/>
                <w:noProof/>
                <w:kern w:val="0"/>
                <w:lang w:eastAsia="pl-PL"/>
                <w14:ligatures w14:val="none"/>
              </w:rPr>
              <w:t>§ 2. Obowiązki Wykonawcy</w:t>
            </w:r>
            <w:r>
              <w:rPr>
                <w:noProof/>
                <w:webHidden/>
              </w:rPr>
              <w:tab/>
            </w:r>
            <w:r>
              <w:rPr>
                <w:noProof/>
                <w:webHidden/>
              </w:rPr>
              <w:fldChar w:fldCharType="begin"/>
            </w:r>
            <w:r>
              <w:rPr>
                <w:noProof/>
                <w:webHidden/>
              </w:rPr>
              <w:instrText xml:space="preserve"> PAGEREF _Toc223623015 \h </w:instrText>
            </w:r>
            <w:r>
              <w:rPr>
                <w:noProof/>
                <w:webHidden/>
              </w:rPr>
            </w:r>
            <w:r>
              <w:rPr>
                <w:noProof/>
                <w:webHidden/>
              </w:rPr>
              <w:fldChar w:fldCharType="separate"/>
            </w:r>
            <w:r>
              <w:rPr>
                <w:noProof/>
                <w:webHidden/>
              </w:rPr>
              <w:t>5</w:t>
            </w:r>
            <w:r>
              <w:rPr>
                <w:noProof/>
                <w:webHidden/>
              </w:rPr>
              <w:fldChar w:fldCharType="end"/>
            </w:r>
          </w:hyperlink>
        </w:p>
        <w:p w14:paraId="20EA6FC3" w14:textId="79D47E2D" w:rsidR="00EC6A58" w:rsidRDefault="00EC6A58">
          <w:pPr>
            <w:pStyle w:val="Spistreci2"/>
            <w:tabs>
              <w:tab w:val="right" w:leader="dot" w:pos="9062"/>
            </w:tabs>
            <w:rPr>
              <w:rFonts w:eastAsiaTheme="minorEastAsia"/>
              <w:noProof/>
              <w:lang w:eastAsia="pl-PL"/>
            </w:rPr>
          </w:pPr>
          <w:hyperlink w:anchor="_Toc223623016" w:history="1">
            <w:r w:rsidRPr="00000B84">
              <w:rPr>
                <w:rStyle w:val="Hipercze"/>
                <w:rFonts w:ascii="Calibri" w:eastAsia="Times New Roman" w:hAnsi="Calibri" w:cs="Calibri"/>
                <w:b/>
                <w:bCs/>
                <w:caps/>
                <w:noProof/>
                <w:kern w:val="0"/>
                <w:lang w:eastAsia="pl-PL"/>
                <w14:ligatures w14:val="none"/>
              </w:rPr>
              <w:t>§ 3. Obowiązek zatrudnienia na umowę o pracę</w:t>
            </w:r>
            <w:r>
              <w:rPr>
                <w:noProof/>
                <w:webHidden/>
              </w:rPr>
              <w:tab/>
            </w:r>
            <w:r>
              <w:rPr>
                <w:noProof/>
                <w:webHidden/>
              </w:rPr>
              <w:fldChar w:fldCharType="begin"/>
            </w:r>
            <w:r>
              <w:rPr>
                <w:noProof/>
                <w:webHidden/>
              </w:rPr>
              <w:instrText xml:space="preserve"> PAGEREF _Toc223623016 \h </w:instrText>
            </w:r>
            <w:r>
              <w:rPr>
                <w:noProof/>
                <w:webHidden/>
              </w:rPr>
            </w:r>
            <w:r>
              <w:rPr>
                <w:noProof/>
                <w:webHidden/>
              </w:rPr>
              <w:fldChar w:fldCharType="separate"/>
            </w:r>
            <w:r>
              <w:rPr>
                <w:noProof/>
                <w:webHidden/>
              </w:rPr>
              <w:t>8</w:t>
            </w:r>
            <w:r>
              <w:rPr>
                <w:noProof/>
                <w:webHidden/>
              </w:rPr>
              <w:fldChar w:fldCharType="end"/>
            </w:r>
          </w:hyperlink>
        </w:p>
        <w:p w14:paraId="5CCE4A41" w14:textId="6AC0A292" w:rsidR="00EC6A58" w:rsidRDefault="00EC6A58">
          <w:pPr>
            <w:pStyle w:val="Spistreci2"/>
            <w:tabs>
              <w:tab w:val="right" w:leader="dot" w:pos="9062"/>
            </w:tabs>
            <w:rPr>
              <w:rFonts w:eastAsiaTheme="minorEastAsia"/>
              <w:noProof/>
              <w:lang w:eastAsia="pl-PL"/>
            </w:rPr>
          </w:pPr>
          <w:hyperlink w:anchor="_Toc223623017" w:history="1">
            <w:r w:rsidRPr="00000B84">
              <w:rPr>
                <w:rStyle w:val="Hipercze"/>
                <w:rFonts w:ascii="Calibri" w:eastAsia="Times New Roman" w:hAnsi="Calibri" w:cs="Calibri"/>
                <w:b/>
                <w:bCs/>
                <w:caps/>
                <w:noProof/>
                <w:kern w:val="0"/>
                <w:lang w:eastAsia="pl-PL"/>
                <w14:ligatures w14:val="none"/>
              </w:rPr>
              <w:t>§ 4. Obowiązki Zamawiającego</w:t>
            </w:r>
            <w:r>
              <w:rPr>
                <w:noProof/>
                <w:webHidden/>
              </w:rPr>
              <w:tab/>
            </w:r>
            <w:r>
              <w:rPr>
                <w:noProof/>
                <w:webHidden/>
              </w:rPr>
              <w:fldChar w:fldCharType="begin"/>
            </w:r>
            <w:r>
              <w:rPr>
                <w:noProof/>
                <w:webHidden/>
              </w:rPr>
              <w:instrText xml:space="preserve"> PAGEREF _Toc223623017 \h </w:instrText>
            </w:r>
            <w:r>
              <w:rPr>
                <w:noProof/>
                <w:webHidden/>
              </w:rPr>
            </w:r>
            <w:r>
              <w:rPr>
                <w:noProof/>
                <w:webHidden/>
              </w:rPr>
              <w:fldChar w:fldCharType="separate"/>
            </w:r>
            <w:r>
              <w:rPr>
                <w:noProof/>
                <w:webHidden/>
              </w:rPr>
              <w:t>9</w:t>
            </w:r>
            <w:r>
              <w:rPr>
                <w:noProof/>
                <w:webHidden/>
              </w:rPr>
              <w:fldChar w:fldCharType="end"/>
            </w:r>
          </w:hyperlink>
        </w:p>
        <w:p w14:paraId="71038537" w14:textId="083B0B24" w:rsidR="00EC6A58" w:rsidRDefault="00EC6A58">
          <w:pPr>
            <w:pStyle w:val="Spistreci2"/>
            <w:tabs>
              <w:tab w:val="right" w:leader="dot" w:pos="9062"/>
            </w:tabs>
            <w:rPr>
              <w:rFonts w:eastAsiaTheme="minorEastAsia"/>
              <w:noProof/>
              <w:lang w:eastAsia="pl-PL"/>
            </w:rPr>
          </w:pPr>
          <w:hyperlink w:anchor="_Toc223623018" w:history="1">
            <w:r w:rsidRPr="00000B84">
              <w:rPr>
                <w:rStyle w:val="Hipercze"/>
                <w:rFonts w:ascii="Calibri" w:eastAsia="Times New Roman" w:hAnsi="Calibri" w:cs="Calibri"/>
                <w:b/>
                <w:bCs/>
                <w:caps/>
                <w:noProof/>
                <w:kern w:val="0"/>
                <w:lang w:eastAsia="pl-PL"/>
                <w14:ligatures w14:val="none"/>
              </w:rPr>
              <w:t>§ 5. Przekazanie terenu rekultywacji</w:t>
            </w:r>
            <w:r>
              <w:rPr>
                <w:noProof/>
                <w:webHidden/>
              </w:rPr>
              <w:tab/>
            </w:r>
            <w:r>
              <w:rPr>
                <w:noProof/>
                <w:webHidden/>
              </w:rPr>
              <w:fldChar w:fldCharType="begin"/>
            </w:r>
            <w:r>
              <w:rPr>
                <w:noProof/>
                <w:webHidden/>
              </w:rPr>
              <w:instrText xml:space="preserve"> PAGEREF _Toc223623018 \h </w:instrText>
            </w:r>
            <w:r>
              <w:rPr>
                <w:noProof/>
                <w:webHidden/>
              </w:rPr>
            </w:r>
            <w:r>
              <w:rPr>
                <w:noProof/>
                <w:webHidden/>
              </w:rPr>
              <w:fldChar w:fldCharType="separate"/>
            </w:r>
            <w:r>
              <w:rPr>
                <w:noProof/>
                <w:webHidden/>
              </w:rPr>
              <w:t>11</w:t>
            </w:r>
            <w:r>
              <w:rPr>
                <w:noProof/>
                <w:webHidden/>
              </w:rPr>
              <w:fldChar w:fldCharType="end"/>
            </w:r>
          </w:hyperlink>
        </w:p>
        <w:p w14:paraId="2F1A7482" w14:textId="65C1D199" w:rsidR="00EC6A58" w:rsidRDefault="00EC6A58">
          <w:pPr>
            <w:pStyle w:val="Spistreci2"/>
            <w:tabs>
              <w:tab w:val="right" w:leader="dot" w:pos="9062"/>
            </w:tabs>
            <w:rPr>
              <w:rFonts w:eastAsiaTheme="minorEastAsia"/>
              <w:noProof/>
              <w:lang w:eastAsia="pl-PL"/>
            </w:rPr>
          </w:pPr>
          <w:hyperlink w:anchor="_Toc223623019" w:history="1">
            <w:r w:rsidRPr="00000B84">
              <w:rPr>
                <w:rStyle w:val="Hipercze"/>
                <w:rFonts w:ascii="Calibri" w:eastAsia="Times New Roman" w:hAnsi="Calibri" w:cs="Calibri"/>
                <w:b/>
                <w:bCs/>
                <w:caps/>
                <w:noProof/>
                <w:kern w:val="0"/>
                <w:lang w:eastAsia="pl-PL"/>
                <w14:ligatures w14:val="none"/>
              </w:rPr>
              <w:t>§ 6. Harmonogram i Terminy Realizacji</w:t>
            </w:r>
            <w:r>
              <w:rPr>
                <w:noProof/>
                <w:webHidden/>
              </w:rPr>
              <w:tab/>
            </w:r>
            <w:r>
              <w:rPr>
                <w:noProof/>
                <w:webHidden/>
              </w:rPr>
              <w:fldChar w:fldCharType="begin"/>
            </w:r>
            <w:r>
              <w:rPr>
                <w:noProof/>
                <w:webHidden/>
              </w:rPr>
              <w:instrText xml:space="preserve"> PAGEREF _Toc223623019 \h </w:instrText>
            </w:r>
            <w:r>
              <w:rPr>
                <w:noProof/>
                <w:webHidden/>
              </w:rPr>
            </w:r>
            <w:r>
              <w:rPr>
                <w:noProof/>
                <w:webHidden/>
              </w:rPr>
              <w:fldChar w:fldCharType="separate"/>
            </w:r>
            <w:r>
              <w:rPr>
                <w:noProof/>
                <w:webHidden/>
              </w:rPr>
              <w:t>11</w:t>
            </w:r>
            <w:r>
              <w:rPr>
                <w:noProof/>
                <w:webHidden/>
              </w:rPr>
              <w:fldChar w:fldCharType="end"/>
            </w:r>
          </w:hyperlink>
        </w:p>
        <w:p w14:paraId="24F47DDD" w14:textId="334597B7" w:rsidR="00EC6A58" w:rsidRDefault="00EC6A58">
          <w:pPr>
            <w:pStyle w:val="Spistreci2"/>
            <w:tabs>
              <w:tab w:val="right" w:leader="dot" w:pos="9062"/>
            </w:tabs>
            <w:rPr>
              <w:rFonts w:eastAsiaTheme="minorEastAsia"/>
              <w:noProof/>
              <w:lang w:eastAsia="pl-PL"/>
            </w:rPr>
          </w:pPr>
          <w:hyperlink w:anchor="_Toc223623020" w:history="1">
            <w:r w:rsidRPr="00000B84">
              <w:rPr>
                <w:rStyle w:val="Hipercze"/>
                <w:rFonts w:ascii="Calibri" w:eastAsia="Times New Roman" w:hAnsi="Calibri" w:cs="Calibri"/>
                <w:b/>
                <w:bCs/>
                <w:caps/>
                <w:noProof/>
                <w:kern w:val="0"/>
                <w:lang w:eastAsia="pl-PL"/>
                <w14:ligatures w14:val="none"/>
              </w:rPr>
              <w:t>§ 7. Wymagania Techniczne dla Materiałów i Procesów</w:t>
            </w:r>
            <w:r>
              <w:rPr>
                <w:noProof/>
                <w:webHidden/>
              </w:rPr>
              <w:tab/>
            </w:r>
            <w:r>
              <w:rPr>
                <w:noProof/>
                <w:webHidden/>
              </w:rPr>
              <w:fldChar w:fldCharType="begin"/>
            </w:r>
            <w:r>
              <w:rPr>
                <w:noProof/>
                <w:webHidden/>
              </w:rPr>
              <w:instrText xml:space="preserve"> PAGEREF _Toc223623020 \h </w:instrText>
            </w:r>
            <w:r>
              <w:rPr>
                <w:noProof/>
                <w:webHidden/>
              </w:rPr>
            </w:r>
            <w:r>
              <w:rPr>
                <w:noProof/>
                <w:webHidden/>
              </w:rPr>
              <w:fldChar w:fldCharType="separate"/>
            </w:r>
            <w:r>
              <w:rPr>
                <w:noProof/>
                <w:webHidden/>
              </w:rPr>
              <w:t>12</w:t>
            </w:r>
            <w:r>
              <w:rPr>
                <w:noProof/>
                <w:webHidden/>
              </w:rPr>
              <w:fldChar w:fldCharType="end"/>
            </w:r>
          </w:hyperlink>
        </w:p>
        <w:p w14:paraId="528D4A92" w14:textId="3E6B1664" w:rsidR="00EC6A58" w:rsidRDefault="00EC6A58">
          <w:pPr>
            <w:pStyle w:val="Spistreci2"/>
            <w:tabs>
              <w:tab w:val="right" w:leader="dot" w:pos="9062"/>
            </w:tabs>
            <w:rPr>
              <w:rFonts w:eastAsiaTheme="minorEastAsia"/>
              <w:noProof/>
              <w:lang w:eastAsia="pl-PL"/>
            </w:rPr>
          </w:pPr>
          <w:hyperlink w:anchor="_Toc223623021" w:history="1">
            <w:r w:rsidRPr="00000B84">
              <w:rPr>
                <w:rStyle w:val="Hipercze"/>
                <w:rFonts w:ascii="Calibri" w:eastAsia="Times New Roman" w:hAnsi="Calibri" w:cs="Calibri"/>
                <w:b/>
                <w:bCs/>
                <w:caps/>
                <w:noProof/>
                <w:kern w:val="0"/>
                <w:lang w:eastAsia="pl-PL"/>
                <w14:ligatures w14:val="none"/>
              </w:rPr>
              <w:t>§ 8. Obowiązki w Zakresie Monitoringu,</w:t>
            </w:r>
            <w:r>
              <w:rPr>
                <w:noProof/>
                <w:webHidden/>
              </w:rPr>
              <w:tab/>
            </w:r>
            <w:r>
              <w:rPr>
                <w:noProof/>
                <w:webHidden/>
              </w:rPr>
              <w:fldChar w:fldCharType="begin"/>
            </w:r>
            <w:r>
              <w:rPr>
                <w:noProof/>
                <w:webHidden/>
              </w:rPr>
              <w:instrText xml:space="preserve"> PAGEREF _Toc223623021 \h </w:instrText>
            </w:r>
            <w:r>
              <w:rPr>
                <w:noProof/>
                <w:webHidden/>
              </w:rPr>
            </w:r>
            <w:r>
              <w:rPr>
                <w:noProof/>
                <w:webHidden/>
              </w:rPr>
              <w:fldChar w:fldCharType="separate"/>
            </w:r>
            <w:r>
              <w:rPr>
                <w:noProof/>
                <w:webHidden/>
              </w:rPr>
              <w:t>12</w:t>
            </w:r>
            <w:r>
              <w:rPr>
                <w:noProof/>
                <w:webHidden/>
              </w:rPr>
              <w:fldChar w:fldCharType="end"/>
            </w:r>
          </w:hyperlink>
        </w:p>
        <w:p w14:paraId="1172A13A" w14:textId="12D2F573" w:rsidR="00EC6A58" w:rsidRDefault="00EC6A58">
          <w:pPr>
            <w:pStyle w:val="Spistreci2"/>
            <w:tabs>
              <w:tab w:val="right" w:leader="dot" w:pos="9062"/>
            </w:tabs>
            <w:rPr>
              <w:rFonts w:eastAsiaTheme="minorEastAsia"/>
              <w:noProof/>
              <w:lang w:eastAsia="pl-PL"/>
            </w:rPr>
          </w:pPr>
          <w:hyperlink w:anchor="_Toc223623022" w:history="1">
            <w:r w:rsidRPr="00000B84">
              <w:rPr>
                <w:rStyle w:val="Hipercze"/>
                <w:rFonts w:ascii="Calibri" w:eastAsia="Times New Roman" w:hAnsi="Calibri" w:cs="Calibri"/>
                <w:b/>
                <w:bCs/>
                <w:caps/>
                <w:noProof/>
                <w:kern w:val="0"/>
                <w:lang w:eastAsia="pl-PL"/>
                <w14:ligatures w14:val="none"/>
              </w:rPr>
              <w:t>Ochrony Środowiska i Bezpieczeństwa</w:t>
            </w:r>
            <w:r>
              <w:rPr>
                <w:noProof/>
                <w:webHidden/>
              </w:rPr>
              <w:tab/>
            </w:r>
            <w:r>
              <w:rPr>
                <w:noProof/>
                <w:webHidden/>
              </w:rPr>
              <w:fldChar w:fldCharType="begin"/>
            </w:r>
            <w:r>
              <w:rPr>
                <w:noProof/>
                <w:webHidden/>
              </w:rPr>
              <w:instrText xml:space="preserve"> PAGEREF _Toc223623022 \h </w:instrText>
            </w:r>
            <w:r>
              <w:rPr>
                <w:noProof/>
                <w:webHidden/>
              </w:rPr>
            </w:r>
            <w:r>
              <w:rPr>
                <w:noProof/>
                <w:webHidden/>
              </w:rPr>
              <w:fldChar w:fldCharType="separate"/>
            </w:r>
            <w:r>
              <w:rPr>
                <w:noProof/>
                <w:webHidden/>
              </w:rPr>
              <w:t>12</w:t>
            </w:r>
            <w:r>
              <w:rPr>
                <w:noProof/>
                <w:webHidden/>
              </w:rPr>
              <w:fldChar w:fldCharType="end"/>
            </w:r>
          </w:hyperlink>
        </w:p>
        <w:p w14:paraId="759FEDE8" w14:textId="38E5346C" w:rsidR="00EC6A58" w:rsidRDefault="00EC6A58">
          <w:pPr>
            <w:pStyle w:val="Spistreci2"/>
            <w:tabs>
              <w:tab w:val="right" w:leader="dot" w:pos="9062"/>
            </w:tabs>
            <w:rPr>
              <w:rFonts w:eastAsiaTheme="minorEastAsia"/>
              <w:noProof/>
              <w:lang w:eastAsia="pl-PL"/>
            </w:rPr>
          </w:pPr>
          <w:hyperlink w:anchor="_Toc223623023" w:history="1">
            <w:r w:rsidRPr="00000B84">
              <w:rPr>
                <w:rStyle w:val="Hipercze"/>
                <w:rFonts w:ascii="Calibri" w:eastAsia="Times New Roman" w:hAnsi="Calibri" w:cs="Calibri"/>
                <w:b/>
                <w:bCs/>
                <w:caps/>
                <w:noProof/>
                <w:kern w:val="0"/>
                <w:lang w:eastAsia="pl-PL"/>
                <w14:ligatures w14:val="none"/>
              </w:rPr>
              <w:t>§ 9. Wynagrodzenie i Warunki Płatności</w:t>
            </w:r>
            <w:r>
              <w:rPr>
                <w:noProof/>
                <w:webHidden/>
              </w:rPr>
              <w:tab/>
            </w:r>
            <w:r>
              <w:rPr>
                <w:noProof/>
                <w:webHidden/>
              </w:rPr>
              <w:fldChar w:fldCharType="begin"/>
            </w:r>
            <w:r>
              <w:rPr>
                <w:noProof/>
                <w:webHidden/>
              </w:rPr>
              <w:instrText xml:space="preserve"> PAGEREF _Toc223623023 \h </w:instrText>
            </w:r>
            <w:r>
              <w:rPr>
                <w:noProof/>
                <w:webHidden/>
              </w:rPr>
            </w:r>
            <w:r>
              <w:rPr>
                <w:noProof/>
                <w:webHidden/>
              </w:rPr>
              <w:fldChar w:fldCharType="separate"/>
            </w:r>
            <w:r>
              <w:rPr>
                <w:noProof/>
                <w:webHidden/>
              </w:rPr>
              <w:t>13</w:t>
            </w:r>
            <w:r>
              <w:rPr>
                <w:noProof/>
                <w:webHidden/>
              </w:rPr>
              <w:fldChar w:fldCharType="end"/>
            </w:r>
          </w:hyperlink>
        </w:p>
        <w:p w14:paraId="1376D432" w14:textId="731805E6" w:rsidR="00EC6A58" w:rsidRDefault="00EC6A58">
          <w:pPr>
            <w:pStyle w:val="Spistreci2"/>
            <w:tabs>
              <w:tab w:val="right" w:leader="dot" w:pos="9062"/>
            </w:tabs>
            <w:rPr>
              <w:rFonts w:eastAsiaTheme="minorEastAsia"/>
              <w:noProof/>
              <w:lang w:eastAsia="pl-PL"/>
            </w:rPr>
          </w:pPr>
          <w:hyperlink w:anchor="_Toc223623024" w:history="1">
            <w:r w:rsidRPr="00000B84">
              <w:rPr>
                <w:rStyle w:val="Hipercze"/>
                <w:rFonts w:ascii="Calibri" w:eastAsia="Times New Roman" w:hAnsi="Calibri" w:cs="Calibri"/>
                <w:b/>
                <w:bCs/>
                <w:caps/>
                <w:noProof/>
                <w:kern w:val="0"/>
                <w:lang w:eastAsia="pl-PL"/>
                <w14:ligatures w14:val="none"/>
              </w:rPr>
              <w:t>§ 10. Odbiór częściowy i końcowy</w:t>
            </w:r>
            <w:r>
              <w:rPr>
                <w:noProof/>
                <w:webHidden/>
              </w:rPr>
              <w:tab/>
            </w:r>
            <w:r>
              <w:rPr>
                <w:noProof/>
                <w:webHidden/>
              </w:rPr>
              <w:fldChar w:fldCharType="begin"/>
            </w:r>
            <w:r>
              <w:rPr>
                <w:noProof/>
                <w:webHidden/>
              </w:rPr>
              <w:instrText xml:space="preserve"> PAGEREF _Toc223623024 \h </w:instrText>
            </w:r>
            <w:r>
              <w:rPr>
                <w:noProof/>
                <w:webHidden/>
              </w:rPr>
            </w:r>
            <w:r>
              <w:rPr>
                <w:noProof/>
                <w:webHidden/>
              </w:rPr>
              <w:fldChar w:fldCharType="separate"/>
            </w:r>
            <w:r>
              <w:rPr>
                <w:noProof/>
                <w:webHidden/>
              </w:rPr>
              <w:t>15</w:t>
            </w:r>
            <w:r>
              <w:rPr>
                <w:noProof/>
                <w:webHidden/>
              </w:rPr>
              <w:fldChar w:fldCharType="end"/>
            </w:r>
          </w:hyperlink>
        </w:p>
        <w:p w14:paraId="50B73FD4" w14:textId="5B2C1165" w:rsidR="00EC6A58" w:rsidRDefault="00EC6A58">
          <w:pPr>
            <w:pStyle w:val="Spistreci2"/>
            <w:tabs>
              <w:tab w:val="right" w:leader="dot" w:pos="9062"/>
            </w:tabs>
            <w:rPr>
              <w:rFonts w:eastAsiaTheme="minorEastAsia"/>
              <w:noProof/>
              <w:lang w:eastAsia="pl-PL"/>
            </w:rPr>
          </w:pPr>
          <w:hyperlink w:anchor="_Toc223623025" w:history="1">
            <w:r w:rsidRPr="00000B84">
              <w:rPr>
                <w:rStyle w:val="Hipercze"/>
                <w:rFonts w:ascii="Calibri" w:eastAsia="Times New Roman" w:hAnsi="Calibri" w:cs="Calibri"/>
                <w:b/>
                <w:bCs/>
                <w:caps/>
                <w:noProof/>
                <w:kern w:val="0"/>
                <w:lang w:eastAsia="pl-PL"/>
                <w14:ligatures w14:val="none"/>
              </w:rPr>
              <w:t>§ 11. Zabezpieczenie Należytego Wykonania Umowy</w:t>
            </w:r>
            <w:r>
              <w:rPr>
                <w:noProof/>
                <w:webHidden/>
              </w:rPr>
              <w:tab/>
            </w:r>
            <w:r>
              <w:rPr>
                <w:noProof/>
                <w:webHidden/>
              </w:rPr>
              <w:fldChar w:fldCharType="begin"/>
            </w:r>
            <w:r>
              <w:rPr>
                <w:noProof/>
                <w:webHidden/>
              </w:rPr>
              <w:instrText xml:space="preserve"> PAGEREF _Toc223623025 \h </w:instrText>
            </w:r>
            <w:r>
              <w:rPr>
                <w:noProof/>
                <w:webHidden/>
              </w:rPr>
            </w:r>
            <w:r>
              <w:rPr>
                <w:noProof/>
                <w:webHidden/>
              </w:rPr>
              <w:fldChar w:fldCharType="separate"/>
            </w:r>
            <w:r>
              <w:rPr>
                <w:noProof/>
                <w:webHidden/>
              </w:rPr>
              <w:t>17</w:t>
            </w:r>
            <w:r>
              <w:rPr>
                <w:noProof/>
                <w:webHidden/>
              </w:rPr>
              <w:fldChar w:fldCharType="end"/>
            </w:r>
          </w:hyperlink>
        </w:p>
        <w:p w14:paraId="211894AA" w14:textId="6B8BF90A" w:rsidR="00EC6A58" w:rsidRDefault="00EC6A58">
          <w:pPr>
            <w:pStyle w:val="Spistreci2"/>
            <w:tabs>
              <w:tab w:val="right" w:leader="dot" w:pos="9062"/>
            </w:tabs>
            <w:rPr>
              <w:rFonts w:eastAsiaTheme="minorEastAsia"/>
              <w:noProof/>
              <w:lang w:eastAsia="pl-PL"/>
            </w:rPr>
          </w:pPr>
          <w:hyperlink w:anchor="_Toc223623026" w:history="1">
            <w:r w:rsidRPr="00000B84">
              <w:rPr>
                <w:rStyle w:val="Hipercze"/>
                <w:rFonts w:ascii="Calibri" w:eastAsia="Times New Roman" w:hAnsi="Calibri" w:cs="Calibri"/>
                <w:b/>
                <w:bCs/>
                <w:caps/>
                <w:noProof/>
                <w:kern w:val="0"/>
                <w:lang w:eastAsia="pl-PL"/>
                <w14:ligatures w14:val="none"/>
              </w:rPr>
              <w:t>§12. Gwarancja i uprawnienia z tytułu rękojmi</w:t>
            </w:r>
            <w:r>
              <w:rPr>
                <w:noProof/>
                <w:webHidden/>
              </w:rPr>
              <w:tab/>
            </w:r>
            <w:r>
              <w:rPr>
                <w:noProof/>
                <w:webHidden/>
              </w:rPr>
              <w:fldChar w:fldCharType="begin"/>
            </w:r>
            <w:r>
              <w:rPr>
                <w:noProof/>
                <w:webHidden/>
              </w:rPr>
              <w:instrText xml:space="preserve"> PAGEREF _Toc223623026 \h </w:instrText>
            </w:r>
            <w:r>
              <w:rPr>
                <w:noProof/>
                <w:webHidden/>
              </w:rPr>
            </w:r>
            <w:r>
              <w:rPr>
                <w:noProof/>
                <w:webHidden/>
              </w:rPr>
              <w:fldChar w:fldCharType="separate"/>
            </w:r>
            <w:r>
              <w:rPr>
                <w:noProof/>
                <w:webHidden/>
              </w:rPr>
              <w:t>17</w:t>
            </w:r>
            <w:r>
              <w:rPr>
                <w:noProof/>
                <w:webHidden/>
              </w:rPr>
              <w:fldChar w:fldCharType="end"/>
            </w:r>
          </w:hyperlink>
        </w:p>
        <w:p w14:paraId="470BFFC5" w14:textId="20777BFF" w:rsidR="00EC6A58" w:rsidRDefault="00EC6A58">
          <w:pPr>
            <w:pStyle w:val="Spistreci2"/>
            <w:tabs>
              <w:tab w:val="right" w:leader="dot" w:pos="9062"/>
            </w:tabs>
            <w:rPr>
              <w:rFonts w:eastAsiaTheme="minorEastAsia"/>
              <w:noProof/>
              <w:lang w:eastAsia="pl-PL"/>
            </w:rPr>
          </w:pPr>
          <w:hyperlink w:anchor="_Toc223623027" w:history="1">
            <w:r w:rsidRPr="00000B84">
              <w:rPr>
                <w:rStyle w:val="Hipercze"/>
                <w:rFonts w:ascii="Calibri" w:eastAsia="Times New Roman" w:hAnsi="Calibri" w:cs="Calibri"/>
                <w:b/>
                <w:bCs/>
                <w:caps/>
                <w:noProof/>
                <w:kern w:val="0"/>
                <w:lang w:eastAsia="pl-PL"/>
                <w14:ligatures w14:val="none"/>
              </w:rPr>
              <w:t>§ 13. Protokół konieczności</w:t>
            </w:r>
            <w:r>
              <w:rPr>
                <w:noProof/>
                <w:webHidden/>
              </w:rPr>
              <w:tab/>
            </w:r>
            <w:r>
              <w:rPr>
                <w:noProof/>
                <w:webHidden/>
              </w:rPr>
              <w:fldChar w:fldCharType="begin"/>
            </w:r>
            <w:r>
              <w:rPr>
                <w:noProof/>
                <w:webHidden/>
              </w:rPr>
              <w:instrText xml:space="preserve"> PAGEREF _Toc223623027 \h </w:instrText>
            </w:r>
            <w:r>
              <w:rPr>
                <w:noProof/>
                <w:webHidden/>
              </w:rPr>
            </w:r>
            <w:r>
              <w:rPr>
                <w:noProof/>
                <w:webHidden/>
              </w:rPr>
              <w:fldChar w:fldCharType="separate"/>
            </w:r>
            <w:r>
              <w:rPr>
                <w:noProof/>
                <w:webHidden/>
              </w:rPr>
              <w:t>18</w:t>
            </w:r>
            <w:r>
              <w:rPr>
                <w:noProof/>
                <w:webHidden/>
              </w:rPr>
              <w:fldChar w:fldCharType="end"/>
            </w:r>
          </w:hyperlink>
        </w:p>
        <w:p w14:paraId="32600361" w14:textId="086E4B39" w:rsidR="00EC6A58" w:rsidRDefault="00EC6A58">
          <w:pPr>
            <w:pStyle w:val="Spistreci2"/>
            <w:tabs>
              <w:tab w:val="right" w:leader="dot" w:pos="9062"/>
            </w:tabs>
            <w:rPr>
              <w:rFonts w:eastAsiaTheme="minorEastAsia"/>
              <w:noProof/>
              <w:lang w:eastAsia="pl-PL"/>
            </w:rPr>
          </w:pPr>
          <w:hyperlink w:anchor="_Toc223623028" w:history="1">
            <w:r w:rsidRPr="00000B84">
              <w:rPr>
                <w:rStyle w:val="Hipercze"/>
                <w:rFonts w:ascii="Calibri" w:eastAsia="Times New Roman" w:hAnsi="Calibri" w:cs="Calibri"/>
                <w:b/>
                <w:bCs/>
                <w:caps/>
                <w:noProof/>
                <w:kern w:val="0"/>
                <w:lang w:eastAsia="pl-PL"/>
                <w14:ligatures w14:val="none"/>
              </w:rPr>
              <w:t>§ 14. Odpowiedzialność i Kary Umowne</w:t>
            </w:r>
            <w:r>
              <w:rPr>
                <w:noProof/>
                <w:webHidden/>
              </w:rPr>
              <w:tab/>
            </w:r>
            <w:r>
              <w:rPr>
                <w:noProof/>
                <w:webHidden/>
              </w:rPr>
              <w:fldChar w:fldCharType="begin"/>
            </w:r>
            <w:r>
              <w:rPr>
                <w:noProof/>
                <w:webHidden/>
              </w:rPr>
              <w:instrText xml:space="preserve"> PAGEREF _Toc223623028 \h </w:instrText>
            </w:r>
            <w:r>
              <w:rPr>
                <w:noProof/>
                <w:webHidden/>
              </w:rPr>
            </w:r>
            <w:r>
              <w:rPr>
                <w:noProof/>
                <w:webHidden/>
              </w:rPr>
              <w:fldChar w:fldCharType="separate"/>
            </w:r>
            <w:r>
              <w:rPr>
                <w:noProof/>
                <w:webHidden/>
              </w:rPr>
              <w:t>19</w:t>
            </w:r>
            <w:r>
              <w:rPr>
                <w:noProof/>
                <w:webHidden/>
              </w:rPr>
              <w:fldChar w:fldCharType="end"/>
            </w:r>
          </w:hyperlink>
        </w:p>
        <w:p w14:paraId="286E7FC6" w14:textId="18D7D2AE" w:rsidR="00EC6A58" w:rsidRDefault="00EC6A58">
          <w:pPr>
            <w:pStyle w:val="Spistreci2"/>
            <w:tabs>
              <w:tab w:val="right" w:leader="dot" w:pos="9062"/>
            </w:tabs>
            <w:rPr>
              <w:rFonts w:eastAsiaTheme="minorEastAsia"/>
              <w:noProof/>
              <w:lang w:eastAsia="pl-PL"/>
            </w:rPr>
          </w:pPr>
          <w:hyperlink w:anchor="_Toc223623029" w:history="1">
            <w:r w:rsidRPr="00000B84">
              <w:rPr>
                <w:rStyle w:val="Hipercze"/>
                <w:rFonts w:ascii="Calibri" w:eastAsia="Times New Roman" w:hAnsi="Calibri" w:cs="Calibri"/>
                <w:b/>
                <w:bCs/>
                <w:caps/>
                <w:noProof/>
                <w:kern w:val="0"/>
                <w:lang w:eastAsia="pl-PL"/>
                <w14:ligatures w14:val="none"/>
              </w:rPr>
              <w:t>§ 15. Zmiana umowy</w:t>
            </w:r>
            <w:r>
              <w:rPr>
                <w:noProof/>
                <w:webHidden/>
              </w:rPr>
              <w:tab/>
            </w:r>
            <w:r>
              <w:rPr>
                <w:noProof/>
                <w:webHidden/>
              </w:rPr>
              <w:fldChar w:fldCharType="begin"/>
            </w:r>
            <w:r>
              <w:rPr>
                <w:noProof/>
                <w:webHidden/>
              </w:rPr>
              <w:instrText xml:space="preserve"> PAGEREF _Toc223623029 \h </w:instrText>
            </w:r>
            <w:r>
              <w:rPr>
                <w:noProof/>
                <w:webHidden/>
              </w:rPr>
            </w:r>
            <w:r>
              <w:rPr>
                <w:noProof/>
                <w:webHidden/>
              </w:rPr>
              <w:fldChar w:fldCharType="separate"/>
            </w:r>
            <w:r>
              <w:rPr>
                <w:noProof/>
                <w:webHidden/>
              </w:rPr>
              <w:t>20</w:t>
            </w:r>
            <w:r>
              <w:rPr>
                <w:noProof/>
                <w:webHidden/>
              </w:rPr>
              <w:fldChar w:fldCharType="end"/>
            </w:r>
          </w:hyperlink>
        </w:p>
        <w:p w14:paraId="3228991C" w14:textId="4352113E" w:rsidR="00EC6A58" w:rsidRDefault="00EC6A58">
          <w:pPr>
            <w:pStyle w:val="Spistreci2"/>
            <w:tabs>
              <w:tab w:val="right" w:leader="dot" w:pos="9062"/>
            </w:tabs>
            <w:rPr>
              <w:rFonts w:eastAsiaTheme="minorEastAsia"/>
              <w:noProof/>
              <w:lang w:eastAsia="pl-PL"/>
            </w:rPr>
          </w:pPr>
          <w:hyperlink w:anchor="_Toc223623030" w:history="1">
            <w:r w:rsidRPr="00000B84">
              <w:rPr>
                <w:rStyle w:val="Hipercze"/>
                <w:rFonts w:ascii="Calibri" w:eastAsia="Times New Roman" w:hAnsi="Calibri" w:cs="Calibri"/>
                <w:b/>
                <w:bCs/>
                <w:caps/>
                <w:noProof/>
                <w:kern w:val="0"/>
                <w:lang w:eastAsia="pl-PL"/>
                <w14:ligatures w14:val="none"/>
              </w:rPr>
              <w:t>§ 16. Odstąpienie i rozwiązanie Umowy</w:t>
            </w:r>
            <w:r>
              <w:rPr>
                <w:noProof/>
                <w:webHidden/>
              </w:rPr>
              <w:tab/>
            </w:r>
            <w:r>
              <w:rPr>
                <w:noProof/>
                <w:webHidden/>
              </w:rPr>
              <w:fldChar w:fldCharType="begin"/>
            </w:r>
            <w:r>
              <w:rPr>
                <w:noProof/>
                <w:webHidden/>
              </w:rPr>
              <w:instrText xml:space="preserve"> PAGEREF _Toc223623030 \h </w:instrText>
            </w:r>
            <w:r>
              <w:rPr>
                <w:noProof/>
                <w:webHidden/>
              </w:rPr>
            </w:r>
            <w:r>
              <w:rPr>
                <w:noProof/>
                <w:webHidden/>
              </w:rPr>
              <w:fldChar w:fldCharType="separate"/>
            </w:r>
            <w:r>
              <w:rPr>
                <w:noProof/>
                <w:webHidden/>
              </w:rPr>
              <w:t>24</w:t>
            </w:r>
            <w:r>
              <w:rPr>
                <w:noProof/>
                <w:webHidden/>
              </w:rPr>
              <w:fldChar w:fldCharType="end"/>
            </w:r>
          </w:hyperlink>
        </w:p>
        <w:p w14:paraId="5A869A44" w14:textId="5B663ADF" w:rsidR="00EC6A58" w:rsidRDefault="00EC6A58">
          <w:pPr>
            <w:pStyle w:val="Spistreci2"/>
            <w:tabs>
              <w:tab w:val="right" w:leader="dot" w:pos="9062"/>
            </w:tabs>
            <w:rPr>
              <w:rFonts w:eastAsiaTheme="minorEastAsia"/>
              <w:noProof/>
              <w:lang w:eastAsia="pl-PL"/>
            </w:rPr>
          </w:pPr>
          <w:hyperlink w:anchor="_Toc223623031" w:history="1">
            <w:r w:rsidRPr="00000B84">
              <w:rPr>
                <w:rStyle w:val="Hipercze"/>
                <w:rFonts w:ascii="Calibri" w:eastAsia="Times New Roman" w:hAnsi="Calibri" w:cs="Calibri"/>
                <w:b/>
                <w:bCs/>
                <w:caps/>
                <w:noProof/>
                <w:kern w:val="0"/>
                <w:lang w:eastAsia="pl-PL"/>
                <w14:ligatures w14:val="none"/>
              </w:rPr>
              <w:t>§ 17. Siła wyższa</w:t>
            </w:r>
            <w:r>
              <w:rPr>
                <w:noProof/>
                <w:webHidden/>
              </w:rPr>
              <w:tab/>
            </w:r>
            <w:r>
              <w:rPr>
                <w:noProof/>
                <w:webHidden/>
              </w:rPr>
              <w:fldChar w:fldCharType="begin"/>
            </w:r>
            <w:r>
              <w:rPr>
                <w:noProof/>
                <w:webHidden/>
              </w:rPr>
              <w:instrText xml:space="preserve"> PAGEREF _Toc223623031 \h </w:instrText>
            </w:r>
            <w:r>
              <w:rPr>
                <w:noProof/>
                <w:webHidden/>
              </w:rPr>
            </w:r>
            <w:r>
              <w:rPr>
                <w:noProof/>
                <w:webHidden/>
              </w:rPr>
              <w:fldChar w:fldCharType="separate"/>
            </w:r>
            <w:r>
              <w:rPr>
                <w:noProof/>
                <w:webHidden/>
              </w:rPr>
              <w:t>25</w:t>
            </w:r>
            <w:r>
              <w:rPr>
                <w:noProof/>
                <w:webHidden/>
              </w:rPr>
              <w:fldChar w:fldCharType="end"/>
            </w:r>
          </w:hyperlink>
        </w:p>
        <w:p w14:paraId="78D90D66" w14:textId="5CE466F3" w:rsidR="00EC6A58" w:rsidRDefault="00EC6A58">
          <w:pPr>
            <w:pStyle w:val="Spistreci2"/>
            <w:tabs>
              <w:tab w:val="right" w:leader="dot" w:pos="9062"/>
            </w:tabs>
            <w:rPr>
              <w:rFonts w:eastAsiaTheme="minorEastAsia"/>
              <w:noProof/>
              <w:lang w:eastAsia="pl-PL"/>
            </w:rPr>
          </w:pPr>
          <w:hyperlink w:anchor="_Toc223623032" w:history="1">
            <w:r w:rsidRPr="00000B84">
              <w:rPr>
                <w:rStyle w:val="Hipercze"/>
                <w:rFonts w:ascii="Calibri" w:eastAsia="Times New Roman" w:hAnsi="Calibri" w:cs="Calibri"/>
                <w:b/>
                <w:bCs/>
                <w:caps/>
                <w:noProof/>
                <w:kern w:val="0"/>
                <w:lang w:eastAsia="pl-PL"/>
                <w14:ligatures w14:val="none"/>
              </w:rPr>
              <w:t>§ 18. Podwykonawcy</w:t>
            </w:r>
            <w:r>
              <w:rPr>
                <w:noProof/>
                <w:webHidden/>
              </w:rPr>
              <w:tab/>
            </w:r>
            <w:r>
              <w:rPr>
                <w:noProof/>
                <w:webHidden/>
              </w:rPr>
              <w:fldChar w:fldCharType="begin"/>
            </w:r>
            <w:r>
              <w:rPr>
                <w:noProof/>
                <w:webHidden/>
              </w:rPr>
              <w:instrText xml:space="preserve"> PAGEREF _Toc223623032 \h </w:instrText>
            </w:r>
            <w:r>
              <w:rPr>
                <w:noProof/>
                <w:webHidden/>
              </w:rPr>
            </w:r>
            <w:r>
              <w:rPr>
                <w:noProof/>
                <w:webHidden/>
              </w:rPr>
              <w:fldChar w:fldCharType="separate"/>
            </w:r>
            <w:r>
              <w:rPr>
                <w:noProof/>
                <w:webHidden/>
              </w:rPr>
              <w:t>25</w:t>
            </w:r>
            <w:r>
              <w:rPr>
                <w:noProof/>
                <w:webHidden/>
              </w:rPr>
              <w:fldChar w:fldCharType="end"/>
            </w:r>
          </w:hyperlink>
        </w:p>
        <w:p w14:paraId="39E3F512" w14:textId="77407D15" w:rsidR="00EC6A58" w:rsidRDefault="00EC6A58">
          <w:pPr>
            <w:pStyle w:val="Spistreci2"/>
            <w:tabs>
              <w:tab w:val="right" w:leader="dot" w:pos="9062"/>
            </w:tabs>
            <w:rPr>
              <w:rFonts w:eastAsiaTheme="minorEastAsia"/>
              <w:noProof/>
              <w:lang w:eastAsia="pl-PL"/>
            </w:rPr>
          </w:pPr>
          <w:hyperlink w:anchor="_Toc223623033" w:history="1">
            <w:r w:rsidRPr="00000B84">
              <w:rPr>
                <w:rStyle w:val="Hipercze"/>
                <w:rFonts w:ascii="Calibri" w:eastAsia="Times New Roman" w:hAnsi="Calibri" w:cs="Calibri"/>
                <w:b/>
                <w:bCs/>
                <w:caps/>
                <w:noProof/>
                <w:kern w:val="0"/>
                <w:lang w:eastAsia="pl-PL"/>
                <w14:ligatures w14:val="none"/>
              </w:rPr>
              <w:t>§19. Ubezpieczenie</w:t>
            </w:r>
            <w:r>
              <w:rPr>
                <w:noProof/>
                <w:webHidden/>
              </w:rPr>
              <w:tab/>
            </w:r>
            <w:r>
              <w:rPr>
                <w:noProof/>
                <w:webHidden/>
              </w:rPr>
              <w:fldChar w:fldCharType="begin"/>
            </w:r>
            <w:r>
              <w:rPr>
                <w:noProof/>
                <w:webHidden/>
              </w:rPr>
              <w:instrText xml:space="preserve"> PAGEREF _Toc223623033 \h </w:instrText>
            </w:r>
            <w:r>
              <w:rPr>
                <w:noProof/>
                <w:webHidden/>
              </w:rPr>
            </w:r>
            <w:r>
              <w:rPr>
                <w:noProof/>
                <w:webHidden/>
              </w:rPr>
              <w:fldChar w:fldCharType="separate"/>
            </w:r>
            <w:r>
              <w:rPr>
                <w:noProof/>
                <w:webHidden/>
              </w:rPr>
              <w:t>28</w:t>
            </w:r>
            <w:r>
              <w:rPr>
                <w:noProof/>
                <w:webHidden/>
              </w:rPr>
              <w:fldChar w:fldCharType="end"/>
            </w:r>
          </w:hyperlink>
        </w:p>
        <w:p w14:paraId="793D867B" w14:textId="538DB47E" w:rsidR="00EC6A58" w:rsidRDefault="00EC6A58">
          <w:pPr>
            <w:pStyle w:val="Spistreci2"/>
            <w:tabs>
              <w:tab w:val="right" w:leader="dot" w:pos="9062"/>
            </w:tabs>
            <w:rPr>
              <w:rFonts w:eastAsiaTheme="minorEastAsia"/>
              <w:noProof/>
              <w:lang w:eastAsia="pl-PL"/>
            </w:rPr>
          </w:pPr>
          <w:hyperlink w:anchor="_Toc223623034" w:history="1">
            <w:r w:rsidRPr="00000B84">
              <w:rPr>
                <w:rStyle w:val="Hipercze"/>
                <w:rFonts w:ascii="Calibri" w:eastAsia="Times New Roman" w:hAnsi="Calibri" w:cs="Calibri"/>
                <w:b/>
                <w:bCs/>
                <w:caps/>
                <w:noProof/>
                <w:kern w:val="0"/>
                <w:lang w:eastAsia="pl-PL"/>
                <w14:ligatures w14:val="none"/>
              </w:rPr>
              <w:t>§20. Poufność i ochrona danych osobowych</w:t>
            </w:r>
            <w:r>
              <w:rPr>
                <w:noProof/>
                <w:webHidden/>
              </w:rPr>
              <w:tab/>
            </w:r>
            <w:r>
              <w:rPr>
                <w:noProof/>
                <w:webHidden/>
              </w:rPr>
              <w:fldChar w:fldCharType="begin"/>
            </w:r>
            <w:r>
              <w:rPr>
                <w:noProof/>
                <w:webHidden/>
              </w:rPr>
              <w:instrText xml:space="preserve"> PAGEREF _Toc223623034 \h </w:instrText>
            </w:r>
            <w:r>
              <w:rPr>
                <w:noProof/>
                <w:webHidden/>
              </w:rPr>
            </w:r>
            <w:r>
              <w:rPr>
                <w:noProof/>
                <w:webHidden/>
              </w:rPr>
              <w:fldChar w:fldCharType="separate"/>
            </w:r>
            <w:r>
              <w:rPr>
                <w:noProof/>
                <w:webHidden/>
              </w:rPr>
              <w:t>29</w:t>
            </w:r>
            <w:r>
              <w:rPr>
                <w:noProof/>
                <w:webHidden/>
              </w:rPr>
              <w:fldChar w:fldCharType="end"/>
            </w:r>
          </w:hyperlink>
        </w:p>
        <w:p w14:paraId="485D1FCF" w14:textId="2EEA10FA" w:rsidR="00EC6A58" w:rsidRDefault="00EC6A58">
          <w:pPr>
            <w:pStyle w:val="Spistreci2"/>
            <w:tabs>
              <w:tab w:val="right" w:leader="dot" w:pos="9062"/>
            </w:tabs>
            <w:rPr>
              <w:rFonts w:eastAsiaTheme="minorEastAsia"/>
              <w:noProof/>
              <w:lang w:eastAsia="pl-PL"/>
            </w:rPr>
          </w:pPr>
          <w:hyperlink w:anchor="_Toc223623035" w:history="1">
            <w:r w:rsidRPr="00000B84">
              <w:rPr>
                <w:rStyle w:val="Hipercze"/>
                <w:rFonts w:ascii="Calibri" w:eastAsia="Times New Roman" w:hAnsi="Calibri" w:cs="Calibri"/>
                <w:b/>
                <w:bCs/>
                <w:caps/>
                <w:noProof/>
                <w:kern w:val="0"/>
                <w:lang w:eastAsia="pl-PL"/>
                <w14:ligatures w14:val="none"/>
              </w:rPr>
              <w:t>§ 21. Cesja Praw i Obowiązków</w:t>
            </w:r>
            <w:r>
              <w:rPr>
                <w:noProof/>
                <w:webHidden/>
              </w:rPr>
              <w:tab/>
            </w:r>
            <w:r>
              <w:rPr>
                <w:noProof/>
                <w:webHidden/>
              </w:rPr>
              <w:fldChar w:fldCharType="begin"/>
            </w:r>
            <w:r>
              <w:rPr>
                <w:noProof/>
                <w:webHidden/>
              </w:rPr>
              <w:instrText xml:space="preserve"> PAGEREF _Toc223623035 \h </w:instrText>
            </w:r>
            <w:r>
              <w:rPr>
                <w:noProof/>
                <w:webHidden/>
              </w:rPr>
            </w:r>
            <w:r>
              <w:rPr>
                <w:noProof/>
                <w:webHidden/>
              </w:rPr>
              <w:fldChar w:fldCharType="separate"/>
            </w:r>
            <w:r>
              <w:rPr>
                <w:noProof/>
                <w:webHidden/>
              </w:rPr>
              <w:t>30</w:t>
            </w:r>
            <w:r>
              <w:rPr>
                <w:noProof/>
                <w:webHidden/>
              </w:rPr>
              <w:fldChar w:fldCharType="end"/>
            </w:r>
          </w:hyperlink>
        </w:p>
        <w:p w14:paraId="379A1D3E" w14:textId="045D2DAE" w:rsidR="00EC6A58" w:rsidRDefault="00EC6A58">
          <w:pPr>
            <w:pStyle w:val="Spistreci2"/>
            <w:tabs>
              <w:tab w:val="right" w:leader="dot" w:pos="9062"/>
            </w:tabs>
            <w:rPr>
              <w:rFonts w:eastAsiaTheme="minorEastAsia"/>
              <w:noProof/>
              <w:lang w:eastAsia="pl-PL"/>
            </w:rPr>
          </w:pPr>
          <w:hyperlink w:anchor="_Toc223623036" w:history="1">
            <w:r w:rsidRPr="00000B84">
              <w:rPr>
                <w:rStyle w:val="Hipercze"/>
                <w:rFonts w:ascii="Calibri" w:eastAsia="Times New Roman" w:hAnsi="Calibri" w:cs="Calibri"/>
                <w:b/>
                <w:bCs/>
                <w:caps/>
                <w:noProof/>
                <w:kern w:val="0"/>
                <w:lang w:eastAsia="pl-PL"/>
                <w14:ligatures w14:val="none"/>
              </w:rPr>
              <w:t>§ 22. Obowiązek współdziałania Stron</w:t>
            </w:r>
            <w:r>
              <w:rPr>
                <w:noProof/>
                <w:webHidden/>
              </w:rPr>
              <w:tab/>
            </w:r>
            <w:r>
              <w:rPr>
                <w:noProof/>
                <w:webHidden/>
              </w:rPr>
              <w:fldChar w:fldCharType="begin"/>
            </w:r>
            <w:r>
              <w:rPr>
                <w:noProof/>
                <w:webHidden/>
              </w:rPr>
              <w:instrText xml:space="preserve"> PAGEREF _Toc223623036 \h </w:instrText>
            </w:r>
            <w:r>
              <w:rPr>
                <w:noProof/>
                <w:webHidden/>
              </w:rPr>
            </w:r>
            <w:r>
              <w:rPr>
                <w:noProof/>
                <w:webHidden/>
              </w:rPr>
              <w:fldChar w:fldCharType="separate"/>
            </w:r>
            <w:r>
              <w:rPr>
                <w:noProof/>
                <w:webHidden/>
              </w:rPr>
              <w:t>30</w:t>
            </w:r>
            <w:r>
              <w:rPr>
                <w:noProof/>
                <w:webHidden/>
              </w:rPr>
              <w:fldChar w:fldCharType="end"/>
            </w:r>
          </w:hyperlink>
        </w:p>
        <w:p w14:paraId="2E60B395" w14:textId="0264873D" w:rsidR="00EC6A58" w:rsidRDefault="00EC6A58">
          <w:pPr>
            <w:pStyle w:val="Spistreci2"/>
            <w:tabs>
              <w:tab w:val="right" w:leader="dot" w:pos="9062"/>
            </w:tabs>
            <w:rPr>
              <w:rFonts w:eastAsiaTheme="minorEastAsia"/>
              <w:noProof/>
              <w:lang w:eastAsia="pl-PL"/>
            </w:rPr>
          </w:pPr>
          <w:hyperlink w:anchor="_Toc223623037" w:history="1">
            <w:r w:rsidRPr="00000B84">
              <w:rPr>
                <w:rStyle w:val="Hipercze"/>
                <w:rFonts w:ascii="Calibri" w:eastAsia="Times New Roman" w:hAnsi="Calibri" w:cs="Calibri"/>
                <w:b/>
                <w:bCs/>
                <w:caps/>
                <w:noProof/>
                <w:kern w:val="0"/>
                <w:lang w:eastAsia="pl-PL"/>
                <w14:ligatures w14:val="none"/>
              </w:rPr>
              <w:t>§ 23. Postanowienia Końcowe</w:t>
            </w:r>
            <w:r>
              <w:rPr>
                <w:noProof/>
                <w:webHidden/>
              </w:rPr>
              <w:tab/>
            </w:r>
            <w:r>
              <w:rPr>
                <w:noProof/>
                <w:webHidden/>
              </w:rPr>
              <w:fldChar w:fldCharType="begin"/>
            </w:r>
            <w:r>
              <w:rPr>
                <w:noProof/>
                <w:webHidden/>
              </w:rPr>
              <w:instrText xml:space="preserve"> PAGEREF _Toc223623037 \h </w:instrText>
            </w:r>
            <w:r>
              <w:rPr>
                <w:noProof/>
                <w:webHidden/>
              </w:rPr>
            </w:r>
            <w:r>
              <w:rPr>
                <w:noProof/>
                <w:webHidden/>
              </w:rPr>
              <w:fldChar w:fldCharType="separate"/>
            </w:r>
            <w:r>
              <w:rPr>
                <w:noProof/>
                <w:webHidden/>
              </w:rPr>
              <w:t>31</w:t>
            </w:r>
            <w:r>
              <w:rPr>
                <w:noProof/>
                <w:webHidden/>
              </w:rPr>
              <w:fldChar w:fldCharType="end"/>
            </w:r>
          </w:hyperlink>
        </w:p>
        <w:p w14:paraId="4ED62FB9" w14:textId="7E783CD7" w:rsidR="00EC6A58" w:rsidRDefault="00EC6A58">
          <w:pPr>
            <w:pStyle w:val="Spistreci2"/>
            <w:tabs>
              <w:tab w:val="right" w:leader="dot" w:pos="9062"/>
            </w:tabs>
            <w:rPr>
              <w:rFonts w:eastAsiaTheme="minorEastAsia"/>
              <w:noProof/>
              <w:lang w:eastAsia="pl-PL"/>
            </w:rPr>
          </w:pPr>
          <w:hyperlink w:anchor="_Toc223623038" w:history="1">
            <w:r w:rsidRPr="00000B84">
              <w:rPr>
                <w:rStyle w:val="Hipercze"/>
                <w:rFonts w:ascii="Calibri" w:eastAsia="Times New Roman" w:hAnsi="Calibri" w:cs="Calibri"/>
                <w:b/>
                <w:bCs/>
                <w:caps/>
                <w:noProof/>
                <w:kern w:val="0"/>
                <w:lang w:eastAsia="pl-PL"/>
                <w14:ligatures w14:val="none"/>
              </w:rPr>
              <w:t>§ 24. Załączniki</w:t>
            </w:r>
            <w:r>
              <w:rPr>
                <w:noProof/>
                <w:webHidden/>
              </w:rPr>
              <w:tab/>
            </w:r>
            <w:r>
              <w:rPr>
                <w:noProof/>
                <w:webHidden/>
              </w:rPr>
              <w:fldChar w:fldCharType="begin"/>
            </w:r>
            <w:r>
              <w:rPr>
                <w:noProof/>
                <w:webHidden/>
              </w:rPr>
              <w:instrText xml:space="preserve"> PAGEREF _Toc223623038 \h </w:instrText>
            </w:r>
            <w:r>
              <w:rPr>
                <w:noProof/>
                <w:webHidden/>
              </w:rPr>
            </w:r>
            <w:r>
              <w:rPr>
                <w:noProof/>
                <w:webHidden/>
              </w:rPr>
              <w:fldChar w:fldCharType="separate"/>
            </w:r>
            <w:r>
              <w:rPr>
                <w:noProof/>
                <w:webHidden/>
              </w:rPr>
              <w:t>32</w:t>
            </w:r>
            <w:r>
              <w:rPr>
                <w:noProof/>
                <w:webHidden/>
              </w:rPr>
              <w:fldChar w:fldCharType="end"/>
            </w:r>
          </w:hyperlink>
        </w:p>
        <w:p w14:paraId="39088F10" w14:textId="09F1A8D2" w:rsidR="00E201C7" w:rsidRPr="00B43C4C" w:rsidRDefault="00E201C7">
          <w:pPr>
            <w:rPr>
              <w:rFonts w:ascii="Calibri" w:hAnsi="Calibri" w:cs="Calibri"/>
            </w:rPr>
          </w:pPr>
          <w:r w:rsidRPr="00B43C4C">
            <w:rPr>
              <w:rFonts w:ascii="Calibri" w:hAnsi="Calibri" w:cs="Calibri"/>
              <w:b/>
              <w:bCs/>
            </w:rPr>
            <w:fldChar w:fldCharType="end"/>
          </w:r>
        </w:p>
      </w:sdtContent>
    </w:sdt>
    <w:p w14:paraId="682A4C1C" w14:textId="77777777" w:rsidR="00E201C7" w:rsidRPr="00B43C4C" w:rsidRDefault="00E201C7" w:rsidP="00913766">
      <w:pPr>
        <w:spacing w:after="120"/>
        <w:jc w:val="center"/>
        <w:rPr>
          <w:rFonts w:ascii="Calibri" w:hAnsi="Calibri" w:cs="Calibri"/>
          <w:b/>
          <w:bCs/>
        </w:rPr>
      </w:pPr>
    </w:p>
    <w:p w14:paraId="007FDE96" w14:textId="331FDB3C" w:rsidR="005376EB" w:rsidRPr="00B43C4C" w:rsidRDefault="000560B0" w:rsidP="00913766">
      <w:pPr>
        <w:spacing w:after="120"/>
        <w:jc w:val="center"/>
        <w:rPr>
          <w:rFonts w:ascii="Calibri" w:hAnsi="Calibri" w:cs="Calibri"/>
          <w:b/>
          <w:bCs/>
        </w:rPr>
      </w:pPr>
      <w:r w:rsidRPr="00B43C4C">
        <w:rPr>
          <w:rFonts w:ascii="Calibri" w:hAnsi="Calibri" w:cs="Calibri"/>
          <w:b/>
          <w:bCs/>
        </w:rPr>
        <w:lastRenderedPageBreak/>
        <w:t>UMOW</w:t>
      </w:r>
      <w:r w:rsidR="005376EB" w:rsidRPr="00B43C4C">
        <w:rPr>
          <w:rFonts w:ascii="Calibri" w:hAnsi="Calibri" w:cs="Calibri"/>
          <w:b/>
          <w:bCs/>
        </w:rPr>
        <w:t>A</w:t>
      </w:r>
    </w:p>
    <w:p w14:paraId="24E92142" w14:textId="7318263D" w:rsidR="000560B0" w:rsidRPr="00B43C4C" w:rsidRDefault="000560B0" w:rsidP="00913766">
      <w:pPr>
        <w:spacing w:after="120"/>
        <w:jc w:val="center"/>
        <w:rPr>
          <w:rFonts w:ascii="Calibri" w:hAnsi="Calibri" w:cs="Calibri"/>
        </w:rPr>
      </w:pPr>
      <w:r w:rsidRPr="00B43C4C">
        <w:rPr>
          <w:rFonts w:ascii="Calibri" w:hAnsi="Calibri" w:cs="Calibri"/>
          <w:b/>
          <w:bCs/>
        </w:rPr>
        <w:t>NA WYKONANIE ROBÓT REKULTYWACYJNYCH SKŁADOWISKA ODPADÓW KOMUNALNYCH</w:t>
      </w:r>
    </w:p>
    <w:p w14:paraId="1EAD9C52" w14:textId="6E565A31" w:rsidR="000560B0" w:rsidRPr="00B43C4C" w:rsidRDefault="000560B0" w:rsidP="00C77588">
      <w:pPr>
        <w:spacing w:after="120"/>
        <w:jc w:val="both"/>
        <w:rPr>
          <w:rFonts w:ascii="Calibri" w:hAnsi="Calibri" w:cs="Calibri"/>
        </w:rPr>
      </w:pPr>
      <w:r w:rsidRPr="00B43C4C">
        <w:rPr>
          <w:rFonts w:ascii="Calibri" w:hAnsi="Calibri" w:cs="Calibri"/>
        </w:rPr>
        <w:t xml:space="preserve">Zawarta w dniu [data zawarcia umowy] w </w:t>
      </w:r>
      <w:r w:rsidR="005376EB" w:rsidRPr="00B43C4C">
        <w:rPr>
          <w:rFonts w:ascii="Calibri" w:hAnsi="Calibri" w:cs="Calibri"/>
        </w:rPr>
        <w:t>Lublinie</w:t>
      </w:r>
      <w:r w:rsidRPr="00B43C4C">
        <w:rPr>
          <w:rFonts w:ascii="Calibri" w:hAnsi="Calibri" w:cs="Calibri"/>
        </w:rPr>
        <w:t xml:space="preserve"> pomiędzy:</w:t>
      </w:r>
    </w:p>
    <w:p w14:paraId="0A11FDD3" w14:textId="216310AD" w:rsidR="179F8AFA" w:rsidRPr="00B43C4C" w:rsidRDefault="31B87CE5" w:rsidP="5F52221D">
      <w:pPr>
        <w:spacing w:after="120" w:line="276" w:lineRule="auto"/>
        <w:jc w:val="both"/>
        <w:rPr>
          <w:rFonts w:ascii="Calibri" w:eastAsia="Aptos" w:hAnsi="Calibri" w:cs="Calibri"/>
        </w:rPr>
      </w:pPr>
      <w:r w:rsidRPr="00B43C4C">
        <w:rPr>
          <w:rFonts w:ascii="Calibri" w:eastAsia="Aptos" w:hAnsi="Calibri" w:cs="Calibri"/>
          <w:b/>
          <w:bCs/>
        </w:rPr>
        <w:t>EKO JAWIDZ Sp. z o.o.</w:t>
      </w:r>
      <w:r w:rsidRPr="00B43C4C">
        <w:rPr>
          <w:rFonts w:ascii="Calibri" w:eastAsia="Aptos" w:hAnsi="Calibri" w:cs="Calibri"/>
        </w:rPr>
        <w:t xml:space="preserve"> z siedzibą w Lublinie, ul. Różana 1/2A, 20-538 Lublin, wpisanym do rejestru przedsiębiorców Krajowego Rejestru Sądowego prowadzonego przez Sąd Rejonowy Lublin-Wschód w Lublinie z siedzibą w Świdniku, VI Wydział Gospodarczy Krajowego Rejestru Sądowego pod numerem KRS: 0001208004, NIP: 7123504150, REGON: 543335970, o kapitale zakładowym 5000,00</w:t>
      </w:r>
      <w:r w:rsidR="00C736E8" w:rsidRPr="00B43C4C">
        <w:rPr>
          <w:rFonts w:ascii="Calibri" w:eastAsia="Aptos" w:hAnsi="Calibri" w:cs="Calibri"/>
        </w:rPr>
        <w:t xml:space="preserve"> </w:t>
      </w:r>
      <w:r w:rsidRPr="00B43C4C">
        <w:rPr>
          <w:rFonts w:ascii="Calibri" w:eastAsia="Aptos" w:hAnsi="Calibri" w:cs="Calibri"/>
        </w:rPr>
        <w:t>zł.</w:t>
      </w:r>
    </w:p>
    <w:p w14:paraId="28EE509C" w14:textId="77777777" w:rsidR="009F7B44" w:rsidRPr="00B43C4C" w:rsidRDefault="009F7B44" w:rsidP="00C77588">
      <w:pPr>
        <w:spacing w:after="120"/>
        <w:jc w:val="both"/>
        <w:rPr>
          <w:rFonts w:ascii="Calibri" w:hAnsi="Calibri" w:cs="Calibri"/>
        </w:rPr>
      </w:pPr>
    </w:p>
    <w:p w14:paraId="0552CA3D" w14:textId="2FCEBB25" w:rsidR="000560B0" w:rsidRPr="00B43C4C" w:rsidRDefault="000560B0" w:rsidP="00913766">
      <w:pPr>
        <w:spacing w:after="120"/>
        <w:rPr>
          <w:rFonts w:ascii="Calibri" w:hAnsi="Calibri" w:cs="Calibri"/>
        </w:rPr>
      </w:pPr>
      <w:r w:rsidRPr="00B43C4C">
        <w:rPr>
          <w:rFonts w:ascii="Calibri" w:hAnsi="Calibri" w:cs="Calibri"/>
        </w:rPr>
        <w:t>reprezentowanym przez:</w:t>
      </w:r>
    </w:p>
    <w:p w14:paraId="54252E78" w14:textId="77777777" w:rsidR="000560B0" w:rsidRPr="00B43C4C" w:rsidRDefault="000560B0" w:rsidP="00913766">
      <w:pPr>
        <w:spacing w:after="120"/>
        <w:rPr>
          <w:rFonts w:ascii="Calibri" w:hAnsi="Calibri" w:cs="Calibri"/>
        </w:rPr>
      </w:pPr>
      <w:r w:rsidRPr="00B43C4C">
        <w:rPr>
          <w:rFonts w:ascii="Calibri" w:hAnsi="Calibri" w:cs="Calibri"/>
        </w:rPr>
        <w:t xml:space="preserve">zwanym dalej w treści umowy </w:t>
      </w:r>
      <w:r w:rsidRPr="00B43C4C">
        <w:rPr>
          <w:rFonts w:ascii="Calibri" w:hAnsi="Calibri" w:cs="Calibri"/>
          <w:b/>
          <w:bCs/>
        </w:rPr>
        <w:t>„Zamawiającym”</w:t>
      </w:r>
      <w:r w:rsidRPr="00B43C4C">
        <w:rPr>
          <w:rFonts w:ascii="Calibri" w:hAnsi="Calibri" w:cs="Calibri"/>
        </w:rPr>
        <w:t>,</w:t>
      </w:r>
    </w:p>
    <w:p w14:paraId="3174A728" w14:textId="16D5B49B" w:rsidR="000560B0" w:rsidRPr="00B43C4C" w:rsidRDefault="008C403A" w:rsidP="00913766">
      <w:pPr>
        <w:spacing w:after="120"/>
        <w:rPr>
          <w:rFonts w:ascii="Calibri" w:hAnsi="Calibri" w:cs="Calibri"/>
        </w:rPr>
      </w:pPr>
      <w:r w:rsidRPr="00B43C4C">
        <w:rPr>
          <w:rFonts w:ascii="Calibri" w:hAnsi="Calibri" w:cs="Calibri"/>
        </w:rPr>
        <w:t>-</w:t>
      </w:r>
      <w:r w:rsidR="000560B0" w:rsidRPr="00B43C4C">
        <w:rPr>
          <w:rFonts w:ascii="Calibri" w:hAnsi="Calibri" w:cs="Calibri"/>
        </w:rPr>
        <w:t>a</w:t>
      </w:r>
      <w:r w:rsidRPr="00B43C4C">
        <w:rPr>
          <w:rFonts w:ascii="Calibri" w:hAnsi="Calibri" w:cs="Calibri"/>
        </w:rPr>
        <w:t>-</w:t>
      </w:r>
    </w:p>
    <w:p w14:paraId="468046F8" w14:textId="2E0C1A8B" w:rsidR="008C403A" w:rsidRPr="00B43C4C" w:rsidRDefault="000560B0" w:rsidP="00913766">
      <w:pPr>
        <w:spacing w:after="120"/>
        <w:rPr>
          <w:rFonts w:ascii="Calibri" w:hAnsi="Calibri" w:cs="Calibri"/>
        </w:rPr>
      </w:pPr>
      <w:r w:rsidRPr="00B43C4C">
        <w:rPr>
          <w:rFonts w:ascii="Calibri" w:hAnsi="Calibri" w:cs="Calibri"/>
        </w:rPr>
        <w:t>[Pełna nazwa Wykonawcy] z siedzibą w [adres siedziby Wykonawcy], wpisanym do pod numerem [numer rejestrowy], NIP: [numer NIP], REGON:</w:t>
      </w:r>
      <w:r w:rsidR="00D1113D" w:rsidRPr="00B43C4C">
        <w:rPr>
          <w:rFonts w:ascii="Calibri" w:hAnsi="Calibri" w:cs="Calibri"/>
        </w:rPr>
        <w:t>[</w:t>
      </w:r>
      <w:r w:rsidR="00CA6F7C" w:rsidRPr="00B43C4C">
        <w:rPr>
          <w:rFonts w:ascii="Calibri" w:hAnsi="Calibri" w:cs="Calibri"/>
        </w:rPr>
        <w:t>…</w:t>
      </w:r>
      <w:r w:rsidR="00D1113D" w:rsidRPr="00B43C4C">
        <w:rPr>
          <w:rFonts w:ascii="Calibri" w:hAnsi="Calibri" w:cs="Calibri"/>
        </w:rPr>
        <w:t>]</w:t>
      </w:r>
      <w:r w:rsidR="00CA6F7C" w:rsidRPr="00B43C4C">
        <w:rPr>
          <w:rFonts w:ascii="Calibri" w:hAnsi="Calibri" w:cs="Calibri"/>
        </w:rPr>
        <w:t xml:space="preserve">, </w:t>
      </w:r>
      <w:r w:rsidR="008C403A" w:rsidRPr="00B43C4C">
        <w:rPr>
          <w:rFonts w:ascii="Calibri" w:hAnsi="Calibri" w:cs="Calibri"/>
        </w:rPr>
        <w:t xml:space="preserve">o kapitale zakładowym </w:t>
      </w:r>
      <w:r w:rsidR="00C736E8" w:rsidRPr="00B43C4C">
        <w:rPr>
          <w:rFonts w:ascii="Calibri" w:hAnsi="Calibri" w:cs="Calibri"/>
        </w:rPr>
        <w:t>[…]</w:t>
      </w:r>
    </w:p>
    <w:p w14:paraId="633D8325" w14:textId="4B0629D9" w:rsidR="000560B0" w:rsidRPr="00B43C4C" w:rsidRDefault="000560B0" w:rsidP="00913766">
      <w:pPr>
        <w:spacing w:after="120"/>
        <w:rPr>
          <w:rFonts w:ascii="Calibri" w:hAnsi="Calibri" w:cs="Calibri"/>
        </w:rPr>
      </w:pPr>
      <w:r w:rsidRPr="00B43C4C">
        <w:rPr>
          <w:rFonts w:ascii="Calibri" w:hAnsi="Calibri" w:cs="Calibri"/>
        </w:rPr>
        <w:t>reprezentowanym przez:</w:t>
      </w:r>
    </w:p>
    <w:p w14:paraId="49DD0592" w14:textId="77777777" w:rsidR="000560B0" w:rsidRPr="00B43C4C" w:rsidRDefault="000560B0" w:rsidP="00913766">
      <w:pPr>
        <w:spacing w:after="120"/>
        <w:rPr>
          <w:rFonts w:ascii="Calibri" w:hAnsi="Calibri" w:cs="Calibri"/>
        </w:rPr>
      </w:pPr>
      <w:r w:rsidRPr="00B43C4C">
        <w:rPr>
          <w:rFonts w:ascii="Calibri" w:hAnsi="Calibri" w:cs="Calibri"/>
        </w:rPr>
        <w:t xml:space="preserve">zwanym dalej w treści umowy </w:t>
      </w:r>
      <w:r w:rsidRPr="00B43C4C">
        <w:rPr>
          <w:rFonts w:ascii="Calibri" w:hAnsi="Calibri" w:cs="Calibri"/>
          <w:b/>
          <w:bCs/>
        </w:rPr>
        <w:t>„Wykonawcą”</w:t>
      </w:r>
      <w:r w:rsidRPr="00B43C4C">
        <w:rPr>
          <w:rFonts w:ascii="Calibri" w:hAnsi="Calibri" w:cs="Calibri"/>
        </w:rPr>
        <w:t>.</w:t>
      </w:r>
    </w:p>
    <w:p w14:paraId="032F514A" w14:textId="77777777" w:rsidR="00CF4F58" w:rsidRPr="00B43C4C" w:rsidRDefault="00CF4F58" w:rsidP="00913766">
      <w:pPr>
        <w:spacing w:after="120"/>
        <w:jc w:val="both"/>
        <w:rPr>
          <w:rFonts w:ascii="Calibri" w:hAnsi="Calibri" w:cs="Calibri"/>
        </w:rPr>
      </w:pPr>
    </w:p>
    <w:p w14:paraId="659A6F62" w14:textId="1B47D6D3" w:rsidR="00ED0C17" w:rsidRPr="00B43C4C" w:rsidRDefault="000560B0" w:rsidP="00ED0C17">
      <w:pPr>
        <w:spacing w:after="120"/>
        <w:jc w:val="both"/>
        <w:rPr>
          <w:rFonts w:ascii="Calibri" w:hAnsi="Calibri" w:cs="Calibri"/>
        </w:rPr>
      </w:pPr>
      <w:r w:rsidRPr="00B43C4C">
        <w:rPr>
          <w:rFonts w:ascii="Calibri" w:hAnsi="Calibri" w:cs="Calibri"/>
        </w:rPr>
        <w:t xml:space="preserve">Niniejsza umowa została zawarta w wyniku udzielenia zamówienia publicznego w </w:t>
      </w:r>
      <w:r w:rsidR="00972D4F" w:rsidRPr="00B43C4C">
        <w:rPr>
          <w:rFonts w:ascii="Calibri" w:hAnsi="Calibri" w:cs="Calibri"/>
        </w:rPr>
        <w:t xml:space="preserve">trybie podstawowym  na podstawie art. 275 pkt 1 ustawy  z dnia 11 września 2019 roku Prawo zamówień publicznych </w:t>
      </w:r>
      <w:r w:rsidR="00972D4F" w:rsidRPr="00B43C4C">
        <w:rPr>
          <w:rFonts w:ascii="Calibri" w:hAnsi="Calibri" w:cs="Calibri"/>
        </w:rPr>
        <w:t xml:space="preserve"> </w:t>
      </w:r>
      <w:r w:rsidR="00FB388C" w:rsidRPr="00B43C4C">
        <w:rPr>
          <w:rFonts w:ascii="Calibri" w:hAnsi="Calibri" w:cs="Calibri"/>
        </w:rPr>
        <w:t>(t.j. Dz. U. z 2024 r. poz. 1320 z późn. zm.)</w:t>
      </w:r>
      <w:r w:rsidR="004128E1" w:rsidRPr="00B43C4C">
        <w:rPr>
          <w:rFonts w:ascii="Calibri" w:hAnsi="Calibri" w:cs="Calibri"/>
        </w:rPr>
        <w:t xml:space="preserve"> pn. </w:t>
      </w:r>
      <w:r w:rsidR="00ED0C17" w:rsidRPr="00ED0C17">
        <w:rPr>
          <w:rFonts w:ascii="Calibri" w:hAnsi="Calibri" w:cs="Calibri"/>
        </w:rPr>
        <w:t xml:space="preserve">Wykonanie robót na potrzeby zamknięcia i rekultywacji kwatery odpadów komunalnych (kwatery II) zlokalizowanej w m. </w:t>
      </w:r>
      <w:proofErr w:type="spellStart"/>
      <w:r w:rsidR="00ED0C17" w:rsidRPr="00ED0C17">
        <w:rPr>
          <w:rFonts w:ascii="Calibri" w:hAnsi="Calibri" w:cs="Calibri"/>
        </w:rPr>
        <w:t>Jawidz</w:t>
      </w:r>
      <w:proofErr w:type="spellEnd"/>
      <w:r w:rsidR="00ED0C17" w:rsidRPr="00ED0C17">
        <w:rPr>
          <w:rFonts w:ascii="Calibri" w:hAnsi="Calibri" w:cs="Calibri"/>
        </w:rPr>
        <w:t>, gmina Spiczy</w:t>
      </w:r>
      <w:r w:rsidR="00ED0C17" w:rsidRPr="00B43C4C">
        <w:rPr>
          <w:rFonts w:ascii="Calibri" w:hAnsi="Calibri" w:cs="Calibri"/>
        </w:rPr>
        <w:t>n</w:t>
      </w:r>
    </w:p>
    <w:p w14:paraId="646229BA" w14:textId="1C09925D" w:rsidR="008C403A" w:rsidRPr="00B43C4C" w:rsidRDefault="00ED0C17" w:rsidP="00913766">
      <w:pPr>
        <w:spacing w:after="120"/>
        <w:jc w:val="both"/>
        <w:rPr>
          <w:rFonts w:ascii="Calibri" w:hAnsi="Calibri" w:cs="Calibri"/>
        </w:rPr>
      </w:pPr>
      <w:r w:rsidRPr="00ED0C17">
        <w:rPr>
          <w:rFonts w:ascii="Calibri" w:hAnsi="Calibri" w:cs="Calibri"/>
          <w:b/>
          <w:bCs/>
        </w:rPr>
        <w:br/>
      </w:r>
    </w:p>
    <w:p w14:paraId="066B13DA" w14:textId="01AF958A" w:rsidR="000560B0" w:rsidRPr="00B43C4C" w:rsidRDefault="000560B0" w:rsidP="000D29E8">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0" w:name="_Toc223623014"/>
      <w:r w:rsidRPr="00B43C4C">
        <w:rPr>
          <w:rFonts w:ascii="Calibri" w:eastAsia="Times New Roman" w:hAnsi="Calibri" w:cs="Calibri"/>
          <w:b/>
          <w:bCs/>
          <w:caps/>
          <w:color w:val="auto"/>
          <w:kern w:val="0"/>
          <w:sz w:val="24"/>
          <w:szCs w:val="24"/>
          <w:lang w:eastAsia="pl-PL"/>
          <w14:ligatures w14:val="none"/>
        </w:rPr>
        <w:t xml:space="preserve">§ 1. Przedmiot </w:t>
      </w:r>
      <w:r w:rsidR="00605D1C" w:rsidRPr="00B43C4C">
        <w:rPr>
          <w:rFonts w:ascii="Calibri" w:eastAsia="Times New Roman" w:hAnsi="Calibri" w:cs="Calibri"/>
          <w:b/>
          <w:bCs/>
          <w:caps/>
          <w:color w:val="auto"/>
          <w:kern w:val="0"/>
          <w:sz w:val="24"/>
          <w:szCs w:val="24"/>
          <w:lang w:eastAsia="pl-PL"/>
          <w14:ligatures w14:val="none"/>
        </w:rPr>
        <w:t>Zamówienia</w:t>
      </w:r>
      <w:bookmarkEnd w:id="0"/>
    </w:p>
    <w:p w14:paraId="33C0F661" w14:textId="493B85A5" w:rsidR="00722241" w:rsidRPr="00B43C4C" w:rsidRDefault="00722241" w:rsidP="00E63290">
      <w:pPr>
        <w:numPr>
          <w:ilvl w:val="0"/>
          <w:numId w:val="1"/>
        </w:numPr>
        <w:spacing w:after="120"/>
        <w:ind w:hanging="357"/>
        <w:jc w:val="both"/>
        <w:rPr>
          <w:rFonts w:ascii="Calibri" w:hAnsi="Calibri" w:cs="Calibri"/>
          <w:b/>
          <w:bCs/>
        </w:rPr>
      </w:pPr>
      <w:r w:rsidRPr="00B43C4C">
        <w:rPr>
          <w:rFonts w:ascii="Calibri" w:hAnsi="Calibri" w:cs="Calibri"/>
        </w:rPr>
        <w:t xml:space="preserve">Zamawiający zleca, a Wykonawca przyjmuje do wykonania zadanie </w:t>
      </w:r>
      <w:proofErr w:type="spellStart"/>
      <w:r w:rsidRPr="00B43C4C">
        <w:rPr>
          <w:rFonts w:ascii="Calibri" w:hAnsi="Calibri" w:cs="Calibri"/>
          <w:b/>
          <w:bCs/>
        </w:rPr>
        <w:t>pn</w:t>
      </w:r>
      <w:proofErr w:type="spellEnd"/>
      <w:r w:rsidRPr="00B43C4C">
        <w:rPr>
          <w:rFonts w:ascii="Calibri" w:hAnsi="Calibri" w:cs="Calibri"/>
          <w:b/>
          <w:bCs/>
        </w:rPr>
        <w:t xml:space="preserve">: </w:t>
      </w:r>
      <w:r w:rsidR="00FB56F5" w:rsidRPr="00B43C4C">
        <w:rPr>
          <w:rFonts w:ascii="Calibri" w:hAnsi="Calibri" w:cs="Calibri"/>
          <w:b/>
          <w:bCs/>
        </w:rPr>
        <w:t xml:space="preserve">Wykonanie robót na potrzeby zamknięcia i rekultywacji kwatery odpadów komunalnych (kwatery II) zlokalizowanej w m. </w:t>
      </w:r>
      <w:proofErr w:type="spellStart"/>
      <w:r w:rsidR="00FB56F5" w:rsidRPr="00B43C4C">
        <w:rPr>
          <w:rFonts w:ascii="Calibri" w:hAnsi="Calibri" w:cs="Calibri"/>
          <w:b/>
          <w:bCs/>
        </w:rPr>
        <w:t>Jawidz</w:t>
      </w:r>
      <w:proofErr w:type="spellEnd"/>
      <w:r w:rsidR="00FB56F5" w:rsidRPr="00B43C4C">
        <w:rPr>
          <w:rFonts w:ascii="Calibri" w:hAnsi="Calibri" w:cs="Calibri"/>
          <w:b/>
          <w:bCs/>
        </w:rPr>
        <w:t>, gmina Spiczyn</w:t>
      </w:r>
      <w:r w:rsidR="003375B2" w:rsidRPr="00B43C4C">
        <w:rPr>
          <w:rFonts w:ascii="Calibri" w:hAnsi="Calibri" w:cs="Calibri"/>
          <w:b/>
          <w:bCs/>
        </w:rPr>
        <w:t>.</w:t>
      </w:r>
    </w:p>
    <w:p w14:paraId="24595F59" w14:textId="7C6455EF" w:rsidR="00996355" w:rsidRPr="00B43C4C" w:rsidRDefault="000560B0" w:rsidP="00A17125">
      <w:pPr>
        <w:numPr>
          <w:ilvl w:val="0"/>
          <w:numId w:val="1"/>
        </w:numPr>
        <w:spacing w:after="120"/>
        <w:ind w:hanging="357"/>
        <w:jc w:val="both"/>
        <w:rPr>
          <w:rFonts w:ascii="Calibri" w:hAnsi="Calibri" w:cs="Calibri"/>
        </w:rPr>
      </w:pPr>
      <w:r w:rsidRPr="00B43C4C">
        <w:rPr>
          <w:rFonts w:ascii="Calibri" w:hAnsi="Calibri" w:cs="Calibri"/>
        </w:rPr>
        <w:t xml:space="preserve">Przedmiotem niniejszej Umowy jest kompleksowe wykonanie robót rekultywacyjnych kwatery II składowiska odpadów komunalnych zlokalizowanego na działkach o nr ewid. 1, 2, 4, 5/1, 5/2, 5/3, 6, 7/1, 7/2, 8, 9, 10, 11, 12, 13, 14, 15, 16, 18 obręb 3 w miejscowości </w:t>
      </w:r>
      <w:proofErr w:type="spellStart"/>
      <w:r w:rsidRPr="00B43C4C">
        <w:rPr>
          <w:rFonts w:ascii="Calibri" w:hAnsi="Calibri" w:cs="Calibri"/>
        </w:rPr>
        <w:t>Jawidz</w:t>
      </w:r>
      <w:proofErr w:type="spellEnd"/>
      <w:r w:rsidRPr="00B43C4C">
        <w:rPr>
          <w:rFonts w:ascii="Calibri" w:hAnsi="Calibri" w:cs="Calibri"/>
        </w:rPr>
        <w:t>, gmina Spiczyn</w:t>
      </w:r>
      <w:r w:rsidR="00B12C46" w:rsidRPr="00B43C4C">
        <w:rPr>
          <w:rFonts w:ascii="Calibri" w:hAnsi="Calibri" w:cs="Calibri"/>
        </w:rPr>
        <w:t xml:space="preserve"> („teren rekultywacji”)</w:t>
      </w:r>
      <w:r w:rsidRPr="00B43C4C">
        <w:rPr>
          <w:rFonts w:ascii="Calibri" w:hAnsi="Calibri" w:cs="Calibri"/>
        </w:rPr>
        <w:t xml:space="preserve">, zgodnie </w:t>
      </w:r>
      <w:r w:rsidR="003E3758" w:rsidRPr="00B43C4C">
        <w:rPr>
          <w:rFonts w:ascii="Calibri" w:hAnsi="Calibri" w:cs="Calibri"/>
        </w:rPr>
        <w:t xml:space="preserve">z </w:t>
      </w:r>
      <w:r w:rsidR="002B4FDB" w:rsidRPr="00B43C4C">
        <w:rPr>
          <w:rFonts w:ascii="Calibri" w:hAnsi="Calibri" w:cs="Calibri"/>
        </w:rPr>
        <w:t>dokumentami</w:t>
      </w:r>
      <w:r w:rsidR="00DA070A" w:rsidRPr="00B43C4C">
        <w:rPr>
          <w:rFonts w:ascii="Calibri" w:hAnsi="Calibri" w:cs="Calibri"/>
        </w:rPr>
        <w:t xml:space="preserve"> postępowania, w szczególności</w:t>
      </w:r>
      <w:r w:rsidR="00A17125" w:rsidRPr="00B43C4C">
        <w:rPr>
          <w:rFonts w:ascii="Calibri" w:hAnsi="Calibri" w:cs="Calibri"/>
        </w:rPr>
        <w:t xml:space="preserve"> zgodnie z </w:t>
      </w:r>
      <w:r w:rsidR="007573F8" w:rsidRPr="00B43C4C">
        <w:rPr>
          <w:rFonts w:ascii="Calibri" w:hAnsi="Calibri" w:cs="Calibri"/>
        </w:rPr>
        <w:t xml:space="preserve">Szczegółowym </w:t>
      </w:r>
      <w:r w:rsidR="00996355" w:rsidRPr="00B43C4C">
        <w:rPr>
          <w:rFonts w:ascii="Calibri" w:hAnsi="Calibri" w:cs="Calibri"/>
        </w:rPr>
        <w:t>O</w:t>
      </w:r>
      <w:r w:rsidR="00FF5B52" w:rsidRPr="00B43C4C">
        <w:rPr>
          <w:rFonts w:ascii="Calibri" w:hAnsi="Calibri" w:cs="Calibri"/>
        </w:rPr>
        <w:t xml:space="preserve">pisem </w:t>
      </w:r>
      <w:r w:rsidR="007573F8" w:rsidRPr="00B43C4C">
        <w:rPr>
          <w:rFonts w:ascii="Calibri" w:hAnsi="Calibri" w:cs="Calibri"/>
        </w:rPr>
        <w:t>P</w:t>
      </w:r>
      <w:r w:rsidR="00FF5B52" w:rsidRPr="00B43C4C">
        <w:rPr>
          <w:rFonts w:ascii="Calibri" w:hAnsi="Calibri" w:cs="Calibri"/>
        </w:rPr>
        <w:t xml:space="preserve">rzedmiotu </w:t>
      </w:r>
      <w:r w:rsidR="007573F8" w:rsidRPr="00B43C4C">
        <w:rPr>
          <w:rFonts w:ascii="Calibri" w:hAnsi="Calibri" w:cs="Calibri"/>
        </w:rPr>
        <w:t>Z</w:t>
      </w:r>
      <w:r w:rsidR="00FF5B52" w:rsidRPr="00B43C4C">
        <w:rPr>
          <w:rFonts w:ascii="Calibri" w:hAnsi="Calibri" w:cs="Calibri"/>
        </w:rPr>
        <w:t xml:space="preserve">amówienia </w:t>
      </w:r>
      <w:r w:rsidR="007E33F4" w:rsidRPr="00B43C4C">
        <w:rPr>
          <w:rFonts w:ascii="Calibri" w:hAnsi="Calibri" w:cs="Calibri"/>
        </w:rPr>
        <w:t>wraz z</w:t>
      </w:r>
      <w:r w:rsidR="00D429B5" w:rsidRPr="00B43C4C">
        <w:rPr>
          <w:rFonts w:ascii="Calibri" w:hAnsi="Calibri" w:cs="Calibri"/>
        </w:rPr>
        <w:t>e wszystkimi</w:t>
      </w:r>
      <w:r w:rsidR="007E33F4" w:rsidRPr="00B43C4C">
        <w:rPr>
          <w:rFonts w:ascii="Calibri" w:hAnsi="Calibri" w:cs="Calibri"/>
        </w:rPr>
        <w:t xml:space="preserve"> załącznikami</w:t>
      </w:r>
      <w:r w:rsidR="005C1B9E" w:rsidRPr="00B43C4C">
        <w:rPr>
          <w:rFonts w:ascii="Calibri" w:hAnsi="Calibri" w:cs="Calibri"/>
        </w:rPr>
        <w:t xml:space="preserve"> (Tom II SWZ),</w:t>
      </w:r>
      <w:r w:rsidR="00ED0C17" w:rsidRPr="00B43C4C">
        <w:rPr>
          <w:rFonts w:ascii="Calibri" w:hAnsi="Calibri" w:cs="Calibri"/>
        </w:rPr>
        <w:t xml:space="preserve"> w tym:</w:t>
      </w:r>
      <w:r w:rsidR="00C93B82" w:rsidRPr="00B43C4C">
        <w:rPr>
          <w:rFonts w:ascii="Calibri" w:hAnsi="Calibri" w:cs="Calibri"/>
        </w:rPr>
        <w:t xml:space="preserve"> </w:t>
      </w:r>
      <w:r w:rsidR="007E33F4" w:rsidRPr="00B43C4C">
        <w:rPr>
          <w:rFonts w:ascii="Calibri" w:hAnsi="Calibri" w:cs="Calibri"/>
        </w:rPr>
        <w:t xml:space="preserve"> </w:t>
      </w:r>
      <w:r w:rsidR="00616431" w:rsidRPr="00B43C4C">
        <w:rPr>
          <w:rFonts w:ascii="Calibri" w:hAnsi="Calibri" w:cs="Calibri"/>
        </w:rPr>
        <w:t xml:space="preserve"> </w:t>
      </w:r>
    </w:p>
    <w:p w14:paraId="2750D035" w14:textId="1EFFAF18" w:rsidR="00857C6E" w:rsidRPr="00B43C4C" w:rsidRDefault="00857C6E" w:rsidP="00A14C0B">
      <w:pPr>
        <w:pStyle w:val="Akapitzlist"/>
        <w:numPr>
          <w:ilvl w:val="1"/>
          <w:numId w:val="65"/>
        </w:numPr>
        <w:spacing w:after="120"/>
        <w:contextualSpacing w:val="0"/>
        <w:jc w:val="both"/>
        <w:rPr>
          <w:rFonts w:ascii="Calibri" w:hAnsi="Calibri" w:cs="Calibri"/>
        </w:rPr>
      </w:pPr>
      <w:r w:rsidRPr="00B43C4C">
        <w:rPr>
          <w:rFonts w:ascii="Calibri" w:hAnsi="Calibri" w:cs="Calibri"/>
        </w:rPr>
        <w:lastRenderedPageBreak/>
        <w:t xml:space="preserve">Decyzją Marszałka Województwa Lubelskiego </w:t>
      </w:r>
      <w:r w:rsidR="00D83202" w:rsidRPr="00B43C4C">
        <w:rPr>
          <w:rFonts w:ascii="Calibri" w:hAnsi="Calibri" w:cs="Calibri"/>
        </w:rPr>
        <w:t>z dnia 23 stycznia</w:t>
      </w:r>
      <w:r w:rsidR="00FB56F5" w:rsidRPr="00B43C4C">
        <w:rPr>
          <w:rFonts w:ascii="Calibri" w:hAnsi="Calibri" w:cs="Calibri"/>
        </w:rPr>
        <w:t xml:space="preserve"> </w:t>
      </w:r>
      <w:r w:rsidR="00D83202" w:rsidRPr="00B43C4C">
        <w:rPr>
          <w:rFonts w:ascii="Calibri" w:hAnsi="Calibri" w:cs="Calibri"/>
        </w:rPr>
        <w:t xml:space="preserve">2026 r. DŚ-III.7241.1.2026.RSI DŚ-III.7241.2.2026.RSI DŚ-III.7244.1.2026.RSI przenoszącą </w:t>
      </w:r>
      <w:r w:rsidR="00F1341C" w:rsidRPr="00B43C4C">
        <w:rPr>
          <w:rFonts w:ascii="Calibri" w:hAnsi="Calibri" w:cs="Calibri"/>
        </w:rPr>
        <w:t xml:space="preserve">na firmę EKO JAWIDZ Sp. z o. o. </w:t>
      </w:r>
      <w:r w:rsidR="007B27ED" w:rsidRPr="00B43C4C">
        <w:rPr>
          <w:rFonts w:ascii="Calibri" w:hAnsi="Calibri" w:cs="Calibri"/>
        </w:rPr>
        <w:t xml:space="preserve">zarządzanie składowiskiem, tj. </w:t>
      </w:r>
      <w:r w:rsidR="00F1341C" w:rsidRPr="00B43C4C">
        <w:rPr>
          <w:rFonts w:ascii="Calibri" w:hAnsi="Calibri" w:cs="Calibri"/>
        </w:rPr>
        <w:t>wszystkie prawa i obowiązki wynikające z</w:t>
      </w:r>
      <w:r w:rsidR="00D7323E" w:rsidRPr="00B43C4C">
        <w:rPr>
          <w:rFonts w:ascii="Calibri" w:hAnsi="Calibri" w:cs="Calibri"/>
        </w:rPr>
        <w:t xml:space="preserve"> wymienionych niżej </w:t>
      </w:r>
      <w:r w:rsidR="007B27ED" w:rsidRPr="00B43C4C">
        <w:rPr>
          <w:rFonts w:ascii="Calibri" w:hAnsi="Calibri" w:cs="Calibri"/>
        </w:rPr>
        <w:t xml:space="preserve">decyzji </w:t>
      </w:r>
      <w:r w:rsidR="00D7323E" w:rsidRPr="00B43C4C">
        <w:rPr>
          <w:rFonts w:ascii="Calibri" w:hAnsi="Calibri" w:cs="Calibri"/>
        </w:rPr>
        <w:t>wydanych dla Lubelskiego Przedsiębiorstwa Gospodarki Komunalnej Sp. z o. o.</w:t>
      </w:r>
    </w:p>
    <w:p w14:paraId="2C429D80" w14:textId="77777777" w:rsidR="00D7323E" w:rsidRPr="00B43C4C" w:rsidRDefault="00D7323E" w:rsidP="00A14C0B">
      <w:pPr>
        <w:pStyle w:val="Akapitzlist"/>
        <w:numPr>
          <w:ilvl w:val="1"/>
          <w:numId w:val="65"/>
        </w:numPr>
        <w:spacing w:after="120"/>
        <w:contextualSpacing w:val="0"/>
        <w:jc w:val="both"/>
        <w:rPr>
          <w:rFonts w:ascii="Calibri" w:hAnsi="Calibri" w:cs="Calibri"/>
        </w:rPr>
      </w:pPr>
      <w:r w:rsidRPr="00B43C4C">
        <w:rPr>
          <w:rFonts w:ascii="Calibri" w:hAnsi="Calibri" w:cs="Calibri"/>
        </w:rPr>
        <w:t xml:space="preserve">Instrukcją prowadzenia składowiska odpadów komunalnych w m. </w:t>
      </w:r>
      <w:proofErr w:type="spellStart"/>
      <w:r w:rsidRPr="00B43C4C">
        <w:rPr>
          <w:rFonts w:ascii="Calibri" w:hAnsi="Calibri" w:cs="Calibri"/>
        </w:rPr>
        <w:t>Jawidz</w:t>
      </w:r>
      <w:proofErr w:type="spellEnd"/>
      <w:r w:rsidRPr="00B43C4C">
        <w:rPr>
          <w:rFonts w:ascii="Calibri" w:hAnsi="Calibri" w:cs="Calibri"/>
        </w:rPr>
        <w:t>, gm. Spiczyn, zatwierdzona Decyzją Marszałka Województwa Lubelskiego DŚ-III.7241.8.2023.RSI z dnia 28 grudnia 2023 r., zmienioną decyzją z dnia 11 lipca 2025 r., znak DŚ-III.7241.8.2023.RSI (dalej: Instrukcja)</w:t>
      </w:r>
    </w:p>
    <w:p w14:paraId="6E71CD51" w14:textId="77777777" w:rsidR="00D7323E" w:rsidRPr="00B43C4C" w:rsidRDefault="00D7323E" w:rsidP="00A14C0B">
      <w:pPr>
        <w:pStyle w:val="Akapitzlist"/>
        <w:numPr>
          <w:ilvl w:val="1"/>
          <w:numId w:val="65"/>
        </w:numPr>
        <w:spacing w:after="120"/>
        <w:contextualSpacing w:val="0"/>
        <w:jc w:val="both"/>
        <w:rPr>
          <w:rFonts w:ascii="Calibri" w:hAnsi="Calibri" w:cs="Calibri"/>
        </w:rPr>
      </w:pPr>
      <w:r w:rsidRPr="00B43C4C">
        <w:rPr>
          <w:rFonts w:ascii="Calibri" w:hAnsi="Calibri" w:cs="Calibri"/>
        </w:rPr>
        <w:t>Decyzją Marszałka Województwa Lubelskiego DŚ-III.7241.9.2023.RSI z dnia 28 grudnia 2023 r. o wyrażeniu zgody na zamknięcie kwatery II składowiska odpadów komunalnych, zmienioną decyzją z dnia 14 października 2025 r.  znak DŚ-III.7241.9.2023.RSI (dalej: Decyzja o zgodzie na zamkniecie składowiska)</w:t>
      </w:r>
    </w:p>
    <w:p w14:paraId="2D10A481" w14:textId="77777777" w:rsidR="00D7323E" w:rsidRPr="00B43C4C" w:rsidRDefault="00D7323E" w:rsidP="00A14C0B">
      <w:pPr>
        <w:pStyle w:val="Akapitzlist"/>
        <w:numPr>
          <w:ilvl w:val="1"/>
          <w:numId w:val="65"/>
        </w:numPr>
        <w:spacing w:after="120"/>
        <w:contextualSpacing w:val="0"/>
        <w:jc w:val="both"/>
        <w:rPr>
          <w:rFonts w:ascii="Calibri" w:hAnsi="Calibri" w:cs="Calibri"/>
        </w:rPr>
      </w:pPr>
      <w:r w:rsidRPr="00B43C4C">
        <w:rPr>
          <w:rFonts w:ascii="Calibri" w:hAnsi="Calibri" w:cs="Calibri"/>
        </w:rPr>
        <w:t>Decyzją Marszałka Województwa Lubelskiego DŚ-III.7244.29.2023.RSI z dnia 04 marca 2024 r., zmienioną decyzją z dnia 11 lipca 2025 o zezwoleniu na przetwarzanie odpadów znak DŚ-III.7244.29.2023.RSI (dalej: Zezwolenie na przetwarzanie odpadów).</w:t>
      </w:r>
    </w:p>
    <w:p w14:paraId="2716047A" w14:textId="687338A4" w:rsidR="009C46FE" w:rsidRPr="00B43C4C" w:rsidRDefault="000560B0" w:rsidP="00A14C0B">
      <w:pPr>
        <w:pStyle w:val="Akapitzlist"/>
        <w:numPr>
          <w:ilvl w:val="1"/>
          <w:numId w:val="65"/>
        </w:numPr>
        <w:spacing w:after="120"/>
        <w:contextualSpacing w:val="0"/>
        <w:jc w:val="both"/>
        <w:rPr>
          <w:rFonts w:ascii="Calibri" w:hAnsi="Calibri" w:cs="Calibri"/>
        </w:rPr>
      </w:pPr>
      <w:r w:rsidRPr="00B43C4C">
        <w:rPr>
          <w:rFonts w:ascii="Calibri" w:hAnsi="Calibri" w:cs="Calibri"/>
        </w:rPr>
        <w:t xml:space="preserve">„Projektem technicznym zamknięcia i rekultywacji składowiska odpadów komunalnych w m. </w:t>
      </w:r>
      <w:proofErr w:type="spellStart"/>
      <w:r w:rsidRPr="00B43C4C">
        <w:rPr>
          <w:rFonts w:ascii="Calibri" w:hAnsi="Calibri" w:cs="Calibri"/>
        </w:rPr>
        <w:t>Jawidz</w:t>
      </w:r>
      <w:proofErr w:type="spellEnd"/>
      <w:r w:rsidRPr="00B43C4C">
        <w:rPr>
          <w:rFonts w:ascii="Calibri" w:hAnsi="Calibri" w:cs="Calibri"/>
        </w:rPr>
        <w:t>, gm. Spiczyn z 07.</w:t>
      </w:r>
      <w:r w:rsidR="429AA88A" w:rsidRPr="00B43C4C">
        <w:rPr>
          <w:rFonts w:ascii="Calibri" w:hAnsi="Calibri" w:cs="Calibri"/>
        </w:rPr>
        <w:t>2023 r.</w:t>
      </w:r>
      <w:r w:rsidRPr="00B43C4C">
        <w:rPr>
          <w:rFonts w:ascii="Calibri" w:hAnsi="Calibri" w:cs="Calibri"/>
        </w:rPr>
        <w:t>”</w:t>
      </w:r>
      <w:r w:rsidR="00E0762A" w:rsidRPr="00B43C4C">
        <w:rPr>
          <w:rFonts w:ascii="Calibri" w:hAnsi="Calibri" w:cs="Calibri"/>
        </w:rPr>
        <w:t xml:space="preserve"> (Projekt Techniczny)</w:t>
      </w:r>
      <w:r w:rsidRPr="00B43C4C">
        <w:rPr>
          <w:rFonts w:ascii="Calibri" w:hAnsi="Calibri" w:cs="Calibri"/>
        </w:rPr>
        <w:t xml:space="preserve">, </w:t>
      </w:r>
    </w:p>
    <w:p w14:paraId="33076BC5" w14:textId="21BAE97C" w:rsidR="00BC283F" w:rsidRPr="00B43C4C" w:rsidRDefault="00BC283F" w:rsidP="00A14C0B">
      <w:pPr>
        <w:pStyle w:val="Akapitzlist"/>
        <w:numPr>
          <w:ilvl w:val="1"/>
          <w:numId w:val="65"/>
        </w:numPr>
        <w:spacing w:after="120"/>
        <w:contextualSpacing w:val="0"/>
        <w:jc w:val="both"/>
        <w:rPr>
          <w:rFonts w:ascii="Calibri" w:hAnsi="Calibri" w:cs="Calibri"/>
        </w:rPr>
      </w:pPr>
      <w:r w:rsidRPr="00B43C4C">
        <w:rPr>
          <w:rFonts w:ascii="Calibri" w:hAnsi="Calibri" w:cs="Calibri"/>
        </w:rPr>
        <w:t>Ofertą złożon</w:t>
      </w:r>
      <w:r w:rsidR="005E5D1D" w:rsidRPr="00B43C4C">
        <w:rPr>
          <w:rFonts w:ascii="Calibri" w:hAnsi="Calibri" w:cs="Calibri"/>
        </w:rPr>
        <w:t>ą</w:t>
      </w:r>
      <w:r w:rsidRPr="00B43C4C">
        <w:rPr>
          <w:rFonts w:ascii="Calibri" w:hAnsi="Calibri" w:cs="Calibri"/>
        </w:rPr>
        <w:t xml:space="preserve"> przez Wykonawcę.</w:t>
      </w:r>
    </w:p>
    <w:p w14:paraId="637F89D2" w14:textId="259BD274" w:rsidR="00913766" w:rsidRPr="00B43C4C" w:rsidRDefault="00BC283F" w:rsidP="00E63290">
      <w:pPr>
        <w:numPr>
          <w:ilvl w:val="0"/>
          <w:numId w:val="1"/>
        </w:numPr>
        <w:spacing w:after="120"/>
        <w:rPr>
          <w:rFonts w:ascii="Calibri" w:hAnsi="Calibri" w:cs="Calibri"/>
        </w:rPr>
      </w:pPr>
      <w:r w:rsidRPr="00B43C4C">
        <w:rPr>
          <w:rFonts w:ascii="Calibri" w:hAnsi="Calibri" w:cs="Calibri"/>
        </w:rPr>
        <w:t xml:space="preserve">Wszystkie wymienione wyżej dokumenty oraz </w:t>
      </w:r>
      <w:r w:rsidR="00721127" w:rsidRPr="00B43C4C">
        <w:rPr>
          <w:rFonts w:ascii="Calibri" w:hAnsi="Calibri" w:cs="Calibri"/>
        </w:rPr>
        <w:t xml:space="preserve">pozostałe załączniki do umowy </w:t>
      </w:r>
      <w:r w:rsidR="00F8543F" w:rsidRPr="00B43C4C">
        <w:rPr>
          <w:rFonts w:ascii="Calibri" w:hAnsi="Calibri" w:cs="Calibri"/>
        </w:rPr>
        <w:t>s</w:t>
      </w:r>
      <w:r w:rsidR="00721127" w:rsidRPr="00B43C4C">
        <w:rPr>
          <w:rFonts w:ascii="Calibri" w:hAnsi="Calibri" w:cs="Calibri"/>
        </w:rPr>
        <w:t>tanowią jej i</w:t>
      </w:r>
      <w:r w:rsidR="00913766" w:rsidRPr="00B43C4C">
        <w:rPr>
          <w:rFonts w:ascii="Calibri" w:hAnsi="Calibri" w:cs="Calibri"/>
        </w:rPr>
        <w:t>ntegralną częś</w:t>
      </w:r>
      <w:r w:rsidR="00721127" w:rsidRPr="00B43C4C">
        <w:rPr>
          <w:rFonts w:ascii="Calibri" w:hAnsi="Calibri" w:cs="Calibri"/>
        </w:rPr>
        <w:t xml:space="preserve">ć. </w:t>
      </w:r>
    </w:p>
    <w:p w14:paraId="4FF94294" w14:textId="19E43986" w:rsidR="000D36D0" w:rsidRPr="00B43C4C" w:rsidRDefault="000560B0" w:rsidP="00E63290">
      <w:pPr>
        <w:numPr>
          <w:ilvl w:val="0"/>
          <w:numId w:val="1"/>
        </w:numPr>
        <w:spacing w:after="120"/>
        <w:rPr>
          <w:rFonts w:ascii="Calibri" w:hAnsi="Calibri" w:cs="Calibri"/>
        </w:rPr>
      </w:pPr>
      <w:r w:rsidRPr="00B43C4C">
        <w:rPr>
          <w:rFonts w:ascii="Calibri" w:hAnsi="Calibri" w:cs="Calibri"/>
        </w:rPr>
        <w:t xml:space="preserve">Zakres robót obejmuje w szczególności: </w:t>
      </w:r>
    </w:p>
    <w:p w14:paraId="62214F1D" w14:textId="27412AF9" w:rsidR="00045BD0" w:rsidRPr="00B43C4C" w:rsidRDefault="00045BD0" w:rsidP="00A14C0B">
      <w:pPr>
        <w:pStyle w:val="Akapitzlist"/>
        <w:numPr>
          <w:ilvl w:val="2"/>
          <w:numId w:val="66"/>
        </w:numPr>
        <w:spacing w:after="120"/>
        <w:ind w:left="1418"/>
        <w:contextualSpacing w:val="0"/>
        <w:jc w:val="both"/>
        <w:rPr>
          <w:rFonts w:ascii="Calibri" w:hAnsi="Calibri" w:cs="Calibri"/>
        </w:rPr>
      </w:pPr>
      <w:r w:rsidRPr="00B43C4C">
        <w:rPr>
          <w:rFonts w:ascii="Calibri" w:hAnsi="Calibri" w:cs="Calibri"/>
          <w:b/>
          <w:bCs/>
        </w:rPr>
        <w:t>Wykonanie r</w:t>
      </w:r>
      <w:r w:rsidR="000560B0" w:rsidRPr="00B43C4C">
        <w:rPr>
          <w:rFonts w:ascii="Calibri" w:hAnsi="Calibri" w:cs="Calibri"/>
          <w:b/>
          <w:bCs/>
        </w:rPr>
        <w:t>ekultywacj</w:t>
      </w:r>
      <w:r w:rsidRPr="00B43C4C">
        <w:rPr>
          <w:rFonts w:ascii="Calibri" w:hAnsi="Calibri" w:cs="Calibri"/>
          <w:b/>
          <w:bCs/>
        </w:rPr>
        <w:t>i</w:t>
      </w:r>
      <w:r w:rsidR="000560B0" w:rsidRPr="00B43C4C">
        <w:rPr>
          <w:rFonts w:ascii="Calibri" w:hAnsi="Calibri" w:cs="Calibri"/>
          <w:b/>
          <w:bCs/>
        </w:rPr>
        <w:t xml:space="preserve"> techniczn</w:t>
      </w:r>
      <w:r w:rsidRPr="00B43C4C">
        <w:rPr>
          <w:rFonts w:ascii="Calibri" w:hAnsi="Calibri" w:cs="Calibri"/>
          <w:b/>
          <w:bCs/>
        </w:rPr>
        <w:t>ej</w:t>
      </w:r>
      <w:r w:rsidR="000C216D" w:rsidRPr="00B43C4C">
        <w:rPr>
          <w:rFonts w:ascii="Calibri" w:hAnsi="Calibri" w:cs="Calibri"/>
          <w:b/>
          <w:bCs/>
        </w:rPr>
        <w:t xml:space="preserve"> polegając</w:t>
      </w:r>
      <w:r w:rsidRPr="00B43C4C">
        <w:rPr>
          <w:rFonts w:ascii="Calibri" w:hAnsi="Calibri" w:cs="Calibri"/>
          <w:b/>
          <w:bCs/>
        </w:rPr>
        <w:t>ej</w:t>
      </w:r>
      <w:r w:rsidR="000C216D" w:rsidRPr="00B43C4C">
        <w:rPr>
          <w:rFonts w:ascii="Calibri" w:hAnsi="Calibri" w:cs="Calibri"/>
          <w:b/>
          <w:bCs/>
        </w:rPr>
        <w:t xml:space="preserve"> na </w:t>
      </w:r>
      <w:r w:rsidR="000C216D" w:rsidRPr="00B43C4C">
        <w:rPr>
          <w:rFonts w:ascii="Calibri" w:hAnsi="Calibri" w:cs="Calibri"/>
        </w:rPr>
        <w:t>w</w:t>
      </w:r>
      <w:r w:rsidR="000560B0" w:rsidRPr="00B43C4C">
        <w:rPr>
          <w:rFonts w:ascii="Calibri" w:hAnsi="Calibri" w:cs="Calibri"/>
        </w:rPr>
        <w:t>ykonani</w:t>
      </w:r>
      <w:r w:rsidR="000C216D" w:rsidRPr="00B43C4C">
        <w:rPr>
          <w:rFonts w:ascii="Calibri" w:hAnsi="Calibri" w:cs="Calibri"/>
        </w:rPr>
        <w:t>u</w:t>
      </w:r>
      <w:r w:rsidR="000560B0" w:rsidRPr="00B43C4C">
        <w:rPr>
          <w:rFonts w:ascii="Calibri" w:hAnsi="Calibri" w:cs="Calibri"/>
        </w:rPr>
        <w:t xml:space="preserve"> warstwy wyrównawczej – uzupełniającej na terenie kwatery II, z wykorzystaniem materiałów mineralnych, w tym dopuszczonych </w:t>
      </w:r>
      <w:r w:rsidR="00B97FDF" w:rsidRPr="00B43C4C">
        <w:rPr>
          <w:rFonts w:ascii="Calibri" w:hAnsi="Calibri" w:cs="Calibri"/>
        </w:rPr>
        <w:t>Z</w:t>
      </w:r>
      <w:r w:rsidR="00472FA2" w:rsidRPr="00B43C4C">
        <w:rPr>
          <w:rFonts w:ascii="Calibri" w:hAnsi="Calibri" w:cs="Calibri"/>
        </w:rPr>
        <w:t xml:space="preserve">ezwoleniem na przetwarzanie </w:t>
      </w:r>
      <w:r w:rsidR="000560B0" w:rsidRPr="00B43C4C">
        <w:rPr>
          <w:rFonts w:ascii="Calibri" w:hAnsi="Calibri" w:cs="Calibri"/>
        </w:rPr>
        <w:t>odpadów</w:t>
      </w:r>
      <w:r w:rsidR="00FB2F63" w:rsidRPr="00B43C4C">
        <w:rPr>
          <w:rFonts w:ascii="Calibri" w:hAnsi="Calibri" w:cs="Calibri"/>
        </w:rPr>
        <w:t xml:space="preserve"> oraz u</w:t>
      </w:r>
      <w:r w:rsidR="000560B0" w:rsidRPr="00B43C4C">
        <w:rPr>
          <w:rFonts w:ascii="Calibri" w:hAnsi="Calibri" w:cs="Calibri"/>
        </w:rPr>
        <w:t>kształtowani</w:t>
      </w:r>
      <w:r w:rsidR="00FB2F63" w:rsidRPr="00B43C4C">
        <w:rPr>
          <w:rFonts w:ascii="Calibri" w:hAnsi="Calibri" w:cs="Calibri"/>
        </w:rPr>
        <w:t>u</w:t>
      </w:r>
      <w:r w:rsidR="000560B0" w:rsidRPr="00B43C4C">
        <w:rPr>
          <w:rFonts w:ascii="Calibri" w:hAnsi="Calibri" w:cs="Calibri"/>
        </w:rPr>
        <w:t xml:space="preserve"> czaszy składowiska w celu osiągnięcia docelowych rzędnych maksymalnych i zapewnienia odpowiednich spadków</w:t>
      </w:r>
      <w:r w:rsidR="00E64CD6" w:rsidRPr="00B43C4C">
        <w:rPr>
          <w:rFonts w:ascii="Calibri" w:hAnsi="Calibri" w:cs="Calibri"/>
        </w:rPr>
        <w:t>, a także</w:t>
      </w:r>
      <w:r w:rsidR="000D36D0" w:rsidRPr="00B43C4C">
        <w:rPr>
          <w:rFonts w:ascii="Calibri" w:hAnsi="Calibri" w:cs="Calibri"/>
        </w:rPr>
        <w:t xml:space="preserve">: </w:t>
      </w:r>
      <w:r w:rsidR="00E64CD6" w:rsidRPr="00B43C4C">
        <w:rPr>
          <w:rFonts w:ascii="Calibri" w:hAnsi="Calibri" w:cs="Calibri"/>
        </w:rPr>
        <w:t xml:space="preserve"> </w:t>
      </w:r>
      <w:r w:rsidRPr="00B43C4C">
        <w:rPr>
          <w:rFonts w:ascii="Calibri" w:hAnsi="Calibri" w:cs="Calibri"/>
        </w:rPr>
        <w:t xml:space="preserve">(i) </w:t>
      </w:r>
      <w:r w:rsidR="00E64CD6" w:rsidRPr="00B43C4C">
        <w:rPr>
          <w:rFonts w:ascii="Calibri" w:hAnsi="Calibri" w:cs="Calibri"/>
        </w:rPr>
        <w:t>w</w:t>
      </w:r>
      <w:r w:rsidR="000560B0" w:rsidRPr="00B43C4C">
        <w:rPr>
          <w:rFonts w:ascii="Calibri" w:hAnsi="Calibri" w:cs="Calibri"/>
        </w:rPr>
        <w:t>ykonanie rowów odwadniających (opaskowych) oraz związanych z nimi zbiorników na wody opadowe i odcieki</w:t>
      </w:r>
      <w:r w:rsidR="009D31B9" w:rsidRPr="00B43C4C">
        <w:rPr>
          <w:rFonts w:ascii="Calibri" w:hAnsi="Calibri" w:cs="Calibri"/>
        </w:rPr>
        <w:t xml:space="preserve">, </w:t>
      </w:r>
      <w:r w:rsidRPr="00B43C4C">
        <w:rPr>
          <w:rFonts w:ascii="Calibri" w:hAnsi="Calibri" w:cs="Calibri"/>
        </w:rPr>
        <w:t xml:space="preserve">(ii) </w:t>
      </w:r>
      <w:r w:rsidR="009D31B9" w:rsidRPr="00B43C4C">
        <w:rPr>
          <w:rFonts w:ascii="Calibri" w:hAnsi="Calibri" w:cs="Calibri"/>
        </w:rPr>
        <w:t>w</w:t>
      </w:r>
      <w:r w:rsidR="000560B0" w:rsidRPr="00B43C4C">
        <w:rPr>
          <w:rFonts w:ascii="Calibri" w:hAnsi="Calibri" w:cs="Calibri"/>
        </w:rPr>
        <w:t>ykonanie przedłużenia istniejących studni odgazowujących (3 szt.) wraz z wypełnieniem złożem biologicznym</w:t>
      </w:r>
      <w:r w:rsidRPr="00B43C4C">
        <w:rPr>
          <w:rFonts w:ascii="Calibri" w:hAnsi="Calibri" w:cs="Calibri"/>
        </w:rPr>
        <w:t>, (iii)</w:t>
      </w:r>
      <w:r w:rsidR="009D31B9" w:rsidRPr="00B43C4C">
        <w:rPr>
          <w:rFonts w:ascii="Calibri" w:hAnsi="Calibri" w:cs="Calibri"/>
        </w:rPr>
        <w:t xml:space="preserve"> b</w:t>
      </w:r>
      <w:r w:rsidR="000560B0" w:rsidRPr="00B43C4C">
        <w:rPr>
          <w:rFonts w:ascii="Calibri" w:hAnsi="Calibri" w:cs="Calibri"/>
        </w:rPr>
        <w:t>udow</w:t>
      </w:r>
      <w:r w:rsidR="009D31B9" w:rsidRPr="00B43C4C">
        <w:rPr>
          <w:rFonts w:ascii="Calibri" w:hAnsi="Calibri" w:cs="Calibri"/>
        </w:rPr>
        <w:t>ę</w:t>
      </w:r>
      <w:r w:rsidR="000560B0" w:rsidRPr="00B43C4C">
        <w:rPr>
          <w:rFonts w:ascii="Calibri" w:hAnsi="Calibri" w:cs="Calibri"/>
        </w:rPr>
        <w:t xml:space="preserve"> tymczasowej drogi technicznej</w:t>
      </w:r>
      <w:r w:rsidR="009D31B9" w:rsidRPr="00B43C4C">
        <w:rPr>
          <w:rFonts w:ascii="Calibri" w:hAnsi="Calibri" w:cs="Calibri"/>
        </w:rPr>
        <w:t xml:space="preserve">, o ile okaże się </w:t>
      </w:r>
      <w:r w:rsidR="00520BD4" w:rsidRPr="00B43C4C">
        <w:rPr>
          <w:rFonts w:ascii="Calibri" w:hAnsi="Calibri" w:cs="Calibri"/>
        </w:rPr>
        <w:t>ona</w:t>
      </w:r>
      <w:r w:rsidR="009D31B9" w:rsidRPr="00B43C4C">
        <w:rPr>
          <w:rFonts w:ascii="Calibri" w:hAnsi="Calibri" w:cs="Calibri"/>
        </w:rPr>
        <w:t xml:space="preserve"> konieczn</w:t>
      </w:r>
      <w:r w:rsidR="00520BD4" w:rsidRPr="00B43C4C">
        <w:rPr>
          <w:rFonts w:ascii="Calibri" w:hAnsi="Calibri" w:cs="Calibri"/>
        </w:rPr>
        <w:t>a</w:t>
      </w:r>
      <w:r w:rsidR="000560B0" w:rsidRPr="00B43C4C">
        <w:rPr>
          <w:rFonts w:ascii="Calibri" w:hAnsi="Calibri" w:cs="Calibri"/>
        </w:rPr>
        <w:t xml:space="preserve"> oraz placów manewrowych</w:t>
      </w:r>
      <w:r w:rsidR="0094700A" w:rsidRPr="00B43C4C">
        <w:rPr>
          <w:rFonts w:ascii="Calibri" w:hAnsi="Calibri" w:cs="Calibri"/>
        </w:rPr>
        <w:t xml:space="preserve">, </w:t>
      </w:r>
      <w:r w:rsidRPr="00B43C4C">
        <w:rPr>
          <w:rFonts w:ascii="Calibri" w:hAnsi="Calibri" w:cs="Calibri"/>
        </w:rPr>
        <w:t xml:space="preserve">(iv) </w:t>
      </w:r>
      <w:r w:rsidR="0094700A" w:rsidRPr="00B43C4C">
        <w:rPr>
          <w:rFonts w:ascii="Calibri" w:hAnsi="Calibri" w:cs="Calibri"/>
        </w:rPr>
        <w:t>w</w:t>
      </w:r>
      <w:r w:rsidR="000560B0" w:rsidRPr="00B43C4C">
        <w:rPr>
          <w:rFonts w:ascii="Calibri" w:hAnsi="Calibri" w:cs="Calibri"/>
        </w:rPr>
        <w:t xml:space="preserve">ykonanie ogrodzenia terenu kwatery II (działka ewidencyjna nr 18).  </w:t>
      </w:r>
    </w:p>
    <w:p w14:paraId="28194C19" w14:textId="77777777" w:rsidR="00FD5D74" w:rsidRPr="00B43C4C" w:rsidRDefault="00045BD0" w:rsidP="00A14C0B">
      <w:pPr>
        <w:pStyle w:val="Akapitzlist"/>
        <w:numPr>
          <w:ilvl w:val="2"/>
          <w:numId w:val="66"/>
        </w:numPr>
        <w:spacing w:after="120"/>
        <w:ind w:left="1418"/>
        <w:jc w:val="both"/>
        <w:rPr>
          <w:rFonts w:ascii="Calibri" w:hAnsi="Calibri" w:cs="Calibri"/>
          <w:u w:val="single"/>
        </w:rPr>
      </w:pPr>
      <w:r w:rsidRPr="00B43C4C">
        <w:rPr>
          <w:rFonts w:ascii="Calibri" w:hAnsi="Calibri" w:cs="Calibri"/>
          <w:b/>
          <w:bCs/>
        </w:rPr>
        <w:t>Wykonanie rekultywacji biologicznej polegającej na</w:t>
      </w:r>
      <w:r w:rsidR="00974222" w:rsidRPr="00B43C4C">
        <w:rPr>
          <w:rFonts w:ascii="Calibri" w:hAnsi="Calibri" w:cs="Calibri"/>
          <w:b/>
          <w:bCs/>
        </w:rPr>
        <w:t xml:space="preserve"> </w:t>
      </w:r>
      <w:r w:rsidR="00974222" w:rsidRPr="00B43C4C">
        <w:rPr>
          <w:rFonts w:ascii="Calibri" w:hAnsi="Calibri" w:cs="Calibri"/>
        </w:rPr>
        <w:t>a</w:t>
      </w:r>
      <w:r w:rsidR="000560B0" w:rsidRPr="00B43C4C">
        <w:rPr>
          <w:rFonts w:ascii="Calibri" w:hAnsi="Calibri" w:cs="Calibri"/>
        </w:rPr>
        <w:t>plikacj</w:t>
      </w:r>
      <w:r w:rsidR="00974222" w:rsidRPr="00B43C4C">
        <w:rPr>
          <w:rFonts w:ascii="Calibri" w:hAnsi="Calibri" w:cs="Calibri"/>
        </w:rPr>
        <w:t>i</w:t>
      </w:r>
      <w:r w:rsidR="000560B0" w:rsidRPr="00B43C4C">
        <w:rPr>
          <w:rFonts w:ascii="Calibri" w:hAnsi="Calibri" w:cs="Calibri"/>
        </w:rPr>
        <w:t xml:space="preserve"> okrywy rekultywacyjnej, składającej się z warstwy biologicznej (o grubości ok. 1,9 m) oraz warstwy glebowej mineralnej (o grubości ok. 0,1 m)</w:t>
      </w:r>
      <w:r w:rsidR="00974222" w:rsidRPr="00B43C4C">
        <w:rPr>
          <w:rFonts w:ascii="Calibri" w:hAnsi="Calibri" w:cs="Calibri"/>
        </w:rPr>
        <w:t>, a także</w:t>
      </w:r>
      <w:r w:rsidR="008121FD" w:rsidRPr="00B43C4C">
        <w:rPr>
          <w:rFonts w:ascii="Calibri" w:hAnsi="Calibri" w:cs="Calibri"/>
        </w:rPr>
        <w:t xml:space="preserve">: (i) </w:t>
      </w:r>
      <w:r w:rsidR="008121FD" w:rsidRPr="00B43C4C">
        <w:rPr>
          <w:rFonts w:ascii="Calibri" w:hAnsi="Calibri" w:cs="Calibri"/>
        </w:rPr>
        <w:lastRenderedPageBreak/>
        <w:t>p</w:t>
      </w:r>
      <w:r w:rsidR="000560B0" w:rsidRPr="00B43C4C">
        <w:rPr>
          <w:rFonts w:ascii="Calibri" w:hAnsi="Calibri" w:cs="Calibri"/>
        </w:rPr>
        <w:t>rzeprowadzeni</w:t>
      </w:r>
      <w:r w:rsidR="008941BE" w:rsidRPr="00B43C4C">
        <w:rPr>
          <w:rFonts w:ascii="Calibri" w:hAnsi="Calibri" w:cs="Calibri"/>
        </w:rPr>
        <w:t>u</w:t>
      </w:r>
      <w:r w:rsidR="000560B0" w:rsidRPr="00B43C4C">
        <w:rPr>
          <w:rFonts w:ascii="Calibri" w:hAnsi="Calibri" w:cs="Calibri"/>
        </w:rPr>
        <w:t xml:space="preserve"> zabiegów agrotechnicznych (wyrównanie, spulchnienie gleby, wysiew wapna, mocznika, superfosfatu)</w:t>
      </w:r>
      <w:r w:rsidR="008941BE" w:rsidRPr="00B43C4C">
        <w:rPr>
          <w:rFonts w:ascii="Calibri" w:hAnsi="Calibri" w:cs="Calibri"/>
        </w:rPr>
        <w:t>, (</w:t>
      </w:r>
      <w:r w:rsidR="000560B0" w:rsidRPr="00B43C4C">
        <w:rPr>
          <w:rFonts w:ascii="Calibri" w:hAnsi="Calibri" w:cs="Calibri"/>
        </w:rPr>
        <w:t>ii</w:t>
      </w:r>
      <w:r w:rsidR="008941BE" w:rsidRPr="00B43C4C">
        <w:rPr>
          <w:rFonts w:ascii="Calibri" w:hAnsi="Calibri" w:cs="Calibri"/>
        </w:rPr>
        <w:t>)</w:t>
      </w:r>
      <w:r w:rsidR="000560B0" w:rsidRPr="00B43C4C">
        <w:rPr>
          <w:rFonts w:ascii="Calibri" w:hAnsi="Calibri" w:cs="Calibri"/>
        </w:rPr>
        <w:t xml:space="preserve"> </w:t>
      </w:r>
      <w:r w:rsidR="008941BE" w:rsidRPr="00B43C4C">
        <w:rPr>
          <w:rFonts w:ascii="Calibri" w:hAnsi="Calibri" w:cs="Calibri"/>
        </w:rPr>
        <w:t>o</w:t>
      </w:r>
      <w:r w:rsidR="000560B0" w:rsidRPr="00B43C4C">
        <w:rPr>
          <w:rFonts w:ascii="Calibri" w:hAnsi="Calibri" w:cs="Calibri"/>
        </w:rPr>
        <w:t>bsiani</w:t>
      </w:r>
      <w:r w:rsidR="008941BE" w:rsidRPr="00B43C4C">
        <w:rPr>
          <w:rFonts w:ascii="Calibri" w:hAnsi="Calibri" w:cs="Calibri"/>
        </w:rPr>
        <w:t>u</w:t>
      </w:r>
      <w:r w:rsidR="000560B0" w:rsidRPr="00B43C4C">
        <w:rPr>
          <w:rFonts w:ascii="Calibri" w:hAnsi="Calibri" w:cs="Calibri"/>
        </w:rPr>
        <w:t xml:space="preserve"> terenu mieszankami traw</w:t>
      </w:r>
      <w:r w:rsidR="00A472AA" w:rsidRPr="00B43C4C">
        <w:rPr>
          <w:rFonts w:ascii="Calibri" w:hAnsi="Calibri" w:cs="Calibri"/>
        </w:rPr>
        <w:t>.</w:t>
      </w:r>
    </w:p>
    <w:p w14:paraId="394C6793" w14:textId="7EC17C22" w:rsidR="00D73CC4" w:rsidRPr="00B43C4C" w:rsidRDefault="0010563F" w:rsidP="00E63290">
      <w:pPr>
        <w:pStyle w:val="Akapitzlist"/>
        <w:numPr>
          <w:ilvl w:val="0"/>
          <w:numId w:val="1"/>
        </w:numPr>
        <w:spacing w:after="120"/>
        <w:jc w:val="both"/>
        <w:rPr>
          <w:rFonts w:ascii="Calibri" w:hAnsi="Calibri" w:cs="Calibri"/>
        </w:rPr>
      </w:pPr>
      <w:r w:rsidRPr="00B43C4C">
        <w:rPr>
          <w:rFonts w:ascii="Calibri" w:hAnsi="Calibri" w:cs="Calibri"/>
        </w:rPr>
        <w:t>Przed</w:t>
      </w:r>
      <w:r w:rsidR="00504781" w:rsidRPr="00B43C4C">
        <w:rPr>
          <w:rFonts w:ascii="Calibri" w:hAnsi="Calibri" w:cs="Calibri"/>
        </w:rPr>
        <w:t xml:space="preserve">miot umowy nie obejmuje wykonania </w:t>
      </w:r>
      <w:proofErr w:type="spellStart"/>
      <w:r w:rsidR="004E43E1" w:rsidRPr="00B43C4C">
        <w:rPr>
          <w:rFonts w:ascii="Calibri" w:hAnsi="Calibri" w:cs="Calibri"/>
        </w:rPr>
        <w:t>nasadzeń</w:t>
      </w:r>
      <w:proofErr w:type="spellEnd"/>
      <w:r w:rsidR="004E43E1" w:rsidRPr="00B43C4C">
        <w:rPr>
          <w:rFonts w:ascii="Calibri" w:hAnsi="Calibri" w:cs="Calibri"/>
        </w:rPr>
        <w:t xml:space="preserve"> drzew i krzewów</w:t>
      </w:r>
      <w:r w:rsidR="00B0286E" w:rsidRPr="00B43C4C">
        <w:rPr>
          <w:rFonts w:ascii="Calibri" w:hAnsi="Calibri" w:cs="Calibri"/>
        </w:rPr>
        <w:t xml:space="preserve"> ani dostawy odpadów do rekultywacji</w:t>
      </w:r>
      <w:r w:rsidR="00D06880" w:rsidRPr="00B43C4C">
        <w:rPr>
          <w:rFonts w:ascii="Calibri" w:hAnsi="Calibri" w:cs="Calibri"/>
        </w:rPr>
        <w:t xml:space="preserve">. </w:t>
      </w:r>
      <w:r w:rsidR="00D268E8" w:rsidRPr="00B43C4C">
        <w:rPr>
          <w:rFonts w:ascii="Calibri" w:hAnsi="Calibri" w:cs="Calibri"/>
        </w:rPr>
        <w:t>Dostawę o</w:t>
      </w:r>
      <w:r w:rsidR="00AD1745" w:rsidRPr="00B43C4C">
        <w:rPr>
          <w:rFonts w:ascii="Calibri" w:hAnsi="Calibri" w:cs="Calibri"/>
        </w:rPr>
        <w:t>dpad</w:t>
      </w:r>
      <w:r w:rsidR="00D268E8" w:rsidRPr="00B43C4C">
        <w:rPr>
          <w:rFonts w:ascii="Calibri" w:hAnsi="Calibri" w:cs="Calibri"/>
        </w:rPr>
        <w:t xml:space="preserve">ów </w:t>
      </w:r>
      <w:r w:rsidRPr="00B43C4C">
        <w:rPr>
          <w:rFonts w:ascii="Calibri" w:hAnsi="Calibri" w:cs="Calibri"/>
        </w:rPr>
        <w:t>niezbędnych do</w:t>
      </w:r>
      <w:r w:rsidR="008A454E" w:rsidRPr="00B43C4C">
        <w:rPr>
          <w:rFonts w:ascii="Calibri" w:hAnsi="Calibri" w:cs="Calibri"/>
        </w:rPr>
        <w:t xml:space="preserve"> wykonania warstwy</w:t>
      </w:r>
      <w:r w:rsidR="006E5EAB" w:rsidRPr="00B43C4C">
        <w:rPr>
          <w:rFonts w:ascii="Calibri" w:eastAsia="Tahoma" w:hAnsi="Calibri" w:cs="Calibri"/>
          <w:color w:val="365F91"/>
          <w:lang w:eastAsia="pl-PL"/>
        </w:rPr>
        <w:t xml:space="preserve"> </w:t>
      </w:r>
      <w:r w:rsidR="006E5EAB" w:rsidRPr="00B43C4C">
        <w:rPr>
          <w:rFonts w:ascii="Calibri" w:hAnsi="Calibri" w:cs="Calibri"/>
        </w:rPr>
        <w:t xml:space="preserve">wyrównującej </w:t>
      </w:r>
      <w:r w:rsidR="00C32EC1" w:rsidRPr="00B43C4C">
        <w:rPr>
          <w:rFonts w:ascii="Calibri" w:hAnsi="Calibri" w:cs="Calibri"/>
        </w:rPr>
        <w:t xml:space="preserve">oraz </w:t>
      </w:r>
      <w:r w:rsidR="00D06880" w:rsidRPr="00B43C4C">
        <w:rPr>
          <w:rFonts w:ascii="Calibri" w:hAnsi="Calibri" w:cs="Calibri"/>
        </w:rPr>
        <w:t>warstwy rekultywacyjnej</w:t>
      </w:r>
      <w:r w:rsidR="00412151" w:rsidRPr="00B43C4C">
        <w:rPr>
          <w:rFonts w:ascii="Calibri" w:hAnsi="Calibri" w:cs="Calibri"/>
        </w:rPr>
        <w:t xml:space="preserve"> </w:t>
      </w:r>
      <w:r w:rsidR="00D06880" w:rsidRPr="00B43C4C">
        <w:rPr>
          <w:rFonts w:ascii="Calibri" w:hAnsi="Calibri" w:cs="Calibri"/>
        </w:rPr>
        <w:t>biologicznej, wymienionych</w:t>
      </w:r>
      <w:r w:rsidR="008E1E04" w:rsidRPr="00B43C4C">
        <w:rPr>
          <w:rFonts w:ascii="Calibri" w:hAnsi="Calibri" w:cs="Calibri"/>
        </w:rPr>
        <w:t xml:space="preserve"> </w:t>
      </w:r>
      <w:r w:rsidR="00A21F7B" w:rsidRPr="00B43C4C">
        <w:rPr>
          <w:rFonts w:ascii="Calibri" w:hAnsi="Calibri" w:cs="Calibri"/>
        </w:rPr>
        <w:t xml:space="preserve">enumeratywnie w </w:t>
      </w:r>
      <w:r w:rsidR="00B97FDF" w:rsidRPr="00B43C4C">
        <w:rPr>
          <w:rFonts w:ascii="Calibri" w:hAnsi="Calibri" w:cs="Calibri"/>
        </w:rPr>
        <w:t>Z</w:t>
      </w:r>
      <w:r w:rsidR="003265C0" w:rsidRPr="00B43C4C">
        <w:rPr>
          <w:rFonts w:ascii="Calibri" w:hAnsi="Calibri" w:cs="Calibri"/>
        </w:rPr>
        <w:t>ezwoleniu na przetwarzanie odpadów</w:t>
      </w:r>
      <w:r w:rsidR="00A21F7B" w:rsidRPr="00B43C4C">
        <w:rPr>
          <w:rFonts w:ascii="Calibri" w:hAnsi="Calibri" w:cs="Calibri"/>
        </w:rPr>
        <w:t>, zapewnia Zamawiający.</w:t>
      </w:r>
      <w:r w:rsidR="00D2689B" w:rsidRPr="00B43C4C">
        <w:rPr>
          <w:rFonts w:ascii="Calibri" w:hAnsi="Calibri" w:cs="Calibri"/>
        </w:rPr>
        <w:t xml:space="preserve"> </w:t>
      </w:r>
    </w:p>
    <w:p w14:paraId="5AAECC0F" w14:textId="51942F6D" w:rsidR="000560B0" w:rsidRPr="00B43C4C" w:rsidRDefault="000560B0" w:rsidP="00E63290">
      <w:pPr>
        <w:numPr>
          <w:ilvl w:val="0"/>
          <w:numId w:val="1"/>
        </w:numPr>
        <w:spacing w:after="120"/>
        <w:jc w:val="both"/>
        <w:rPr>
          <w:rFonts w:ascii="Calibri" w:hAnsi="Calibri" w:cs="Calibri"/>
        </w:rPr>
      </w:pPr>
      <w:r w:rsidRPr="00B43C4C">
        <w:rPr>
          <w:rFonts w:ascii="Calibri" w:hAnsi="Calibri" w:cs="Calibri"/>
        </w:rPr>
        <w:t>Wykonawca zobowiązuje się do prowadzenia robót zgodnie z obowiązującymi przepisami prawa, w szczególności z ustawą</w:t>
      </w:r>
      <w:r w:rsidR="006072D0" w:rsidRPr="00B43C4C">
        <w:rPr>
          <w:rFonts w:ascii="Calibri" w:hAnsi="Calibri" w:cs="Calibri"/>
        </w:rPr>
        <w:t xml:space="preserve"> z dnia 14 grudnia 2012 r. </w:t>
      </w:r>
      <w:r w:rsidRPr="00B43C4C">
        <w:rPr>
          <w:rFonts w:ascii="Calibri" w:hAnsi="Calibri" w:cs="Calibri"/>
        </w:rPr>
        <w:t>o odpadac</w:t>
      </w:r>
      <w:r w:rsidR="006072D0" w:rsidRPr="00B43C4C">
        <w:rPr>
          <w:rFonts w:ascii="Calibri" w:hAnsi="Calibri" w:cs="Calibri"/>
        </w:rPr>
        <w:t>h</w:t>
      </w:r>
      <w:r w:rsidRPr="00B43C4C">
        <w:rPr>
          <w:rFonts w:ascii="Calibri" w:hAnsi="Calibri" w:cs="Calibri"/>
        </w:rPr>
        <w:t xml:space="preserve">, ustawą </w:t>
      </w:r>
      <w:r w:rsidR="006072D0" w:rsidRPr="00B43C4C">
        <w:rPr>
          <w:rFonts w:ascii="Calibri" w:hAnsi="Calibri" w:cs="Calibri"/>
        </w:rPr>
        <w:t xml:space="preserve">z dnia 27 kwietnia 2001 r. </w:t>
      </w:r>
      <w:r w:rsidR="00F53B07" w:rsidRPr="00B43C4C">
        <w:rPr>
          <w:rFonts w:ascii="Calibri" w:hAnsi="Calibri" w:cs="Calibri"/>
        </w:rPr>
        <w:t>p</w:t>
      </w:r>
      <w:r w:rsidR="006072D0" w:rsidRPr="00B43C4C">
        <w:rPr>
          <w:rFonts w:ascii="Calibri" w:hAnsi="Calibri" w:cs="Calibri"/>
        </w:rPr>
        <w:t xml:space="preserve">rawo ochrony środowiska </w:t>
      </w:r>
      <w:r w:rsidRPr="00B43C4C">
        <w:rPr>
          <w:rFonts w:ascii="Calibri" w:hAnsi="Calibri" w:cs="Calibri"/>
        </w:rPr>
        <w:t>oraz rozporządzeniami wykonawczymi</w:t>
      </w:r>
      <w:r w:rsidR="006072D0" w:rsidRPr="00B43C4C">
        <w:rPr>
          <w:rFonts w:ascii="Calibri" w:hAnsi="Calibri" w:cs="Calibri"/>
        </w:rPr>
        <w:t xml:space="preserve">, w szczególności rozporządzeniem Ministra Środowiska z dnia 30 kwietnia 2013 r. w sprawie składowisk odpadów, </w:t>
      </w:r>
      <w:r w:rsidRPr="00B43C4C">
        <w:rPr>
          <w:rFonts w:ascii="Calibri" w:hAnsi="Calibri" w:cs="Calibri"/>
        </w:rPr>
        <w:t>a także z warunkami określonymi w pozwoleniach i decyzjach administracyjnych dotyczących składowiska.</w:t>
      </w:r>
    </w:p>
    <w:p w14:paraId="564D7568" w14:textId="7DD63534" w:rsidR="003B7567" w:rsidRPr="00B43C4C" w:rsidRDefault="00722241" w:rsidP="00E63290">
      <w:pPr>
        <w:numPr>
          <w:ilvl w:val="0"/>
          <w:numId w:val="1"/>
        </w:numPr>
        <w:spacing w:after="120"/>
        <w:jc w:val="both"/>
        <w:rPr>
          <w:rFonts w:ascii="Calibri" w:hAnsi="Calibri" w:cs="Calibri"/>
        </w:rPr>
      </w:pPr>
      <w:r w:rsidRPr="00B43C4C">
        <w:rPr>
          <w:rFonts w:ascii="Calibri" w:hAnsi="Calibri" w:cs="Calibri"/>
        </w:rPr>
        <w:t xml:space="preserve">Wykonawca oświadcza, że posiada odpowiednią wiedzę oraz uprawnienia, potencjał techniczny i osobowy niezbędny do prawidłowego, </w:t>
      </w:r>
      <w:r w:rsidR="08CE0FEF" w:rsidRPr="00B43C4C">
        <w:rPr>
          <w:rFonts w:ascii="Calibri" w:hAnsi="Calibri" w:cs="Calibri"/>
        </w:rPr>
        <w:t>terminowego</w:t>
      </w:r>
      <w:r w:rsidR="6B4F1951" w:rsidRPr="00B43C4C">
        <w:rPr>
          <w:rFonts w:ascii="Calibri" w:hAnsi="Calibri" w:cs="Calibri"/>
        </w:rPr>
        <w:t xml:space="preserve"> </w:t>
      </w:r>
      <w:r w:rsidRPr="00B43C4C">
        <w:rPr>
          <w:rFonts w:ascii="Calibri" w:hAnsi="Calibri" w:cs="Calibri"/>
        </w:rPr>
        <w:t>i zgodnego z przepisami prawa wykonania Przedmiotu Umowy oraz</w:t>
      </w:r>
      <w:r w:rsidR="003B7567" w:rsidRPr="00B43C4C">
        <w:rPr>
          <w:rFonts w:ascii="Calibri" w:hAnsi="Calibri" w:cs="Calibri"/>
        </w:rPr>
        <w:t xml:space="preserve"> posiada wyszkoloną kadrę pracowniczą posiadającą wiedzę, kwalifikacje oraz doświadczenie niezbędne do prawidłowej realizacji Przedmiotu Umowy</w:t>
      </w:r>
      <w:r w:rsidR="00F53B07" w:rsidRPr="00B43C4C">
        <w:rPr>
          <w:rFonts w:ascii="Calibri" w:hAnsi="Calibri" w:cs="Calibri"/>
        </w:rPr>
        <w:t xml:space="preserve">. </w:t>
      </w:r>
    </w:p>
    <w:p w14:paraId="2F7F72DC" w14:textId="6024BFA1" w:rsidR="00E44D38" w:rsidRPr="00B43C4C" w:rsidRDefault="00D93D73" w:rsidP="00E63290">
      <w:pPr>
        <w:pStyle w:val="Akapitzlist"/>
        <w:numPr>
          <w:ilvl w:val="0"/>
          <w:numId w:val="1"/>
        </w:numPr>
        <w:spacing w:after="120"/>
        <w:contextualSpacing w:val="0"/>
        <w:jc w:val="both"/>
        <w:rPr>
          <w:rFonts w:ascii="Calibri" w:hAnsi="Calibri" w:cs="Calibri"/>
        </w:rPr>
      </w:pPr>
      <w:r w:rsidRPr="00B43C4C">
        <w:rPr>
          <w:rFonts w:ascii="Calibri" w:hAnsi="Calibri" w:cs="Calibri"/>
        </w:rPr>
        <w:t xml:space="preserve">Wykonawca oświadcza, że zapoznał się z terenem rekultywacji podczas wizji lokalnej, w szczególności przeanalizował topologię terenu, dostęp do terenu, drogi dojazdowe i nie wnosi żadnych uwag oraz zastrzeżeń. </w:t>
      </w:r>
    </w:p>
    <w:p w14:paraId="4EDD7DB0" w14:textId="479604BB" w:rsidR="00F2449E" w:rsidRPr="00B43C4C" w:rsidRDefault="000D05FE" w:rsidP="00E63290">
      <w:pPr>
        <w:pStyle w:val="Akapitzlist"/>
        <w:numPr>
          <w:ilvl w:val="0"/>
          <w:numId w:val="1"/>
        </w:numPr>
        <w:spacing w:after="120"/>
        <w:contextualSpacing w:val="0"/>
        <w:jc w:val="both"/>
        <w:rPr>
          <w:rFonts w:ascii="Calibri" w:hAnsi="Calibri" w:cs="Calibri"/>
        </w:rPr>
      </w:pPr>
      <w:r w:rsidRPr="00B43C4C">
        <w:rPr>
          <w:rFonts w:ascii="Calibri" w:hAnsi="Calibri" w:cs="Calibri"/>
        </w:rPr>
        <w:t>Zamawiający przewiduje możliwość korzystania z prawa opcji polegającego na</w:t>
      </w:r>
      <w:r w:rsidR="00F2449E" w:rsidRPr="00B43C4C">
        <w:rPr>
          <w:rFonts w:ascii="Calibri" w:hAnsi="Calibri" w:cs="Calibri"/>
        </w:rPr>
        <w:t xml:space="preserve"> możliwości zlecenia Wykonawcy wykonania dodatkowego zakresu rzeczowego obejmującego dostawę</w:t>
      </w:r>
      <w:r w:rsidR="008F44B8" w:rsidRPr="00B43C4C">
        <w:rPr>
          <w:rFonts w:ascii="Calibri" w:hAnsi="Calibri" w:cs="Calibri"/>
        </w:rPr>
        <w:t xml:space="preserve"> </w:t>
      </w:r>
      <w:r w:rsidR="00DD1DD1" w:rsidRPr="00B43C4C">
        <w:rPr>
          <w:rFonts w:ascii="Calibri" w:hAnsi="Calibri" w:cs="Calibri"/>
        </w:rPr>
        <w:t xml:space="preserve">materiału do wykonania </w:t>
      </w:r>
      <w:r w:rsidR="00B23290" w:rsidRPr="00B43C4C">
        <w:rPr>
          <w:rFonts w:ascii="Calibri" w:hAnsi="Calibri" w:cs="Calibri"/>
        </w:rPr>
        <w:t xml:space="preserve">przewidzianej w „Projekcie technicznym zamknięcia i rekultywacji składowiska odpadów komunalnych w m. </w:t>
      </w:r>
      <w:proofErr w:type="spellStart"/>
      <w:r w:rsidR="00B23290" w:rsidRPr="00B43C4C">
        <w:rPr>
          <w:rFonts w:ascii="Calibri" w:hAnsi="Calibri" w:cs="Calibri"/>
        </w:rPr>
        <w:t>Jawidz</w:t>
      </w:r>
      <w:proofErr w:type="spellEnd"/>
      <w:r w:rsidR="00B23290" w:rsidRPr="00B43C4C">
        <w:rPr>
          <w:rFonts w:ascii="Calibri" w:hAnsi="Calibri" w:cs="Calibri"/>
        </w:rPr>
        <w:t xml:space="preserve">, gm. Spiczyn z 07.2023 r.” </w:t>
      </w:r>
      <w:r w:rsidR="00F2449E" w:rsidRPr="00B43C4C">
        <w:rPr>
          <w:rFonts w:ascii="Calibri" w:hAnsi="Calibri" w:cs="Calibri"/>
        </w:rPr>
        <w:t>warstwy glebowej mineralnej</w:t>
      </w:r>
      <w:r w:rsidR="00B23290" w:rsidRPr="00B43C4C">
        <w:rPr>
          <w:rFonts w:ascii="Calibri" w:hAnsi="Calibri" w:cs="Calibri"/>
        </w:rPr>
        <w:t xml:space="preserve"> – </w:t>
      </w:r>
      <w:r w:rsidR="008F44B8" w:rsidRPr="00B43C4C">
        <w:rPr>
          <w:rFonts w:ascii="Calibri" w:hAnsi="Calibri" w:cs="Calibri"/>
        </w:rPr>
        <w:t>humusu</w:t>
      </w:r>
      <w:r w:rsidR="00B23290" w:rsidRPr="00B43C4C">
        <w:rPr>
          <w:rFonts w:ascii="Calibri" w:hAnsi="Calibri" w:cs="Calibri"/>
        </w:rPr>
        <w:t>.</w:t>
      </w:r>
    </w:p>
    <w:p w14:paraId="222BB104" w14:textId="011588E1" w:rsidR="00F2449E" w:rsidRPr="00B43C4C" w:rsidRDefault="00F2449E" w:rsidP="00E63290">
      <w:pPr>
        <w:pStyle w:val="Akapitzlist"/>
        <w:numPr>
          <w:ilvl w:val="0"/>
          <w:numId w:val="1"/>
        </w:numPr>
        <w:spacing w:after="120"/>
        <w:contextualSpacing w:val="0"/>
        <w:jc w:val="both"/>
        <w:rPr>
          <w:rFonts w:ascii="Calibri" w:hAnsi="Calibri" w:cs="Calibri"/>
        </w:rPr>
      </w:pPr>
      <w:r w:rsidRPr="00B43C4C">
        <w:rPr>
          <w:rFonts w:ascii="Calibri" w:hAnsi="Calibri" w:cs="Calibri"/>
        </w:rPr>
        <w:t xml:space="preserve">Zakres opcji obejmuje </w:t>
      </w:r>
      <w:r w:rsidR="00B23290" w:rsidRPr="00B43C4C">
        <w:rPr>
          <w:rFonts w:ascii="Calibri" w:hAnsi="Calibri" w:cs="Calibri"/>
        </w:rPr>
        <w:t>dostawę</w:t>
      </w:r>
      <w:r w:rsidRPr="00B43C4C">
        <w:rPr>
          <w:rFonts w:ascii="Calibri" w:hAnsi="Calibri" w:cs="Calibri"/>
        </w:rPr>
        <w:t xml:space="preserve"> warstwy glebowej mineralnej o miąższości ok. 0,1 m, o łącznej </w:t>
      </w:r>
      <w:r w:rsidR="777E21EF" w:rsidRPr="00B43C4C">
        <w:rPr>
          <w:rFonts w:ascii="Calibri" w:hAnsi="Calibri" w:cs="Calibri"/>
        </w:rPr>
        <w:t>objętości do</w:t>
      </w:r>
      <w:r w:rsidR="00C750B3" w:rsidRPr="00B43C4C">
        <w:rPr>
          <w:rFonts w:ascii="Calibri" w:hAnsi="Calibri" w:cs="Calibri"/>
        </w:rPr>
        <w:t xml:space="preserve"> </w:t>
      </w:r>
      <w:r w:rsidRPr="00B43C4C">
        <w:rPr>
          <w:rFonts w:ascii="Calibri" w:hAnsi="Calibri" w:cs="Calibri"/>
          <w:b/>
          <w:bCs/>
        </w:rPr>
        <w:t>7 088,76 m³</w:t>
      </w:r>
      <w:r w:rsidRPr="00B43C4C">
        <w:rPr>
          <w:rFonts w:ascii="Calibri" w:hAnsi="Calibri" w:cs="Calibri"/>
        </w:rPr>
        <w:t xml:space="preserve"> i </w:t>
      </w:r>
      <w:r w:rsidR="752562E9" w:rsidRPr="00B43C4C">
        <w:rPr>
          <w:rFonts w:ascii="Calibri" w:hAnsi="Calibri" w:cs="Calibri"/>
        </w:rPr>
        <w:t>masie do</w:t>
      </w:r>
      <w:r w:rsidR="00C750B3" w:rsidRPr="00B43C4C">
        <w:rPr>
          <w:rFonts w:ascii="Calibri" w:hAnsi="Calibri" w:cs="Calibri"/>
        </w:rPr>
        <w:t xml:space="preserve"> </w:t>
      </w:r>
      <w:r w:rsidRPr="00B43C4C">
        <w:rPr>
          <w:rFonts w:ascii="Calibri" w:hAnsi="Calibri" w:cs="Calibri"/>
          <w:b/>
          <w:bCs/>
        </w:rPr>
        <w:t>11 342,02 Mg</w:t>
      </w:r>
      <w:r w:rsidR="004A39AE" w:rsidRPr="00B43C4C">
        <w:rPr>
          <w:rFonts w:ascii="Calibri" w:hAnsi="Calibri" w:cs="Calibri"/>
        </w:rPr>
        <w:t xml:space="preserve">. </w:t>
      </w:r>
    </w:p>
    <w:p w14:paraId="0132A566" w14:textId="4E0E63CD" w:rsidR="00F2449E" w:rsidRPr="00B43C4C" w:rsidRDefault="00F2449E" w:rsidP="00E63290">
      <w:pPr>
        <w:pStyle w:val="Akapitzlist"/>
        <w:numPr>
          <w:ilvl w:val="0"/>
          <w:numId w:val="1"/>
        </w:numPr>
        <w:spacing w:after="120"/>
        <w:contextualSpacing w:val="0"/>
        <w:jc w:val="both"/>
        <w:rPr>
          <w:rFonts w:ascii="Calibri" w:hAnsi="Calibri" w:cs="Calibri"/>
        </w:rPr>
      </w:pPr>
      <w:r w:rsidRPr="00B43C4C">
        <w:rPr>
          <w:rFonts w:ascii="Calibri" w:hAnsi="Calibri" w:cs="Calibri"/>
        </w:rPr>
        <w:t xml:space="preserve">Zamawiający skorzysta z prawa opcji wyłącznie w przypadku, gdy nie będzie dysponował </w:t>
      </w:r>
      <w:r w:rsidR="004A39AE" w:rsidRPr="00B43C4C">
        <w:rPr>
          <w:rFonts w:ascii="Calibri" w:hAnsi="Calibri" w:cs="Calibri"/>
        </w:rPr>
        <w:t xml:space="preserve">własnym materiałem </w:t>
      </w:r>
      <w:r w:rsidR="00527650" w:rsidRPr="00B43C4C">
        <w:rPr>
          <w:rFonts w:ascii="Calibri" w:hAnsi="Calibri" w:cs="Calibri"/>
        </w:rPr>
        <w:t xml:space="preserve">przeznaczonym do wykonania warstwy </w:t>
      </w:r>
      <w:r w:rsidR="00272D6D" w:rsidRPr="00B43C4C">
        <w:rPr>
          <w:rFonts w:ascii="Calibri" w:hAnsi="Calibri" w:cs="Calibri"/>
        </w:rPr>
        <w:t xml:space="preserve">glebowej mineralnej </w:t>
      </w:r>
      <w:r w:rsidR="00C750B3" w:rsidRPr="00B43C4C">
        <w:rPr>
          <w:rFonts w:ascii="Calibri" w:hAnsi="Calibri" w:cs="Calibri"/>
        </w:rPr>
        <w:t xml:space="preserve">w ilości </w:t>
      </w:r>
      <w:r w:rsidR="00445ECB" w:rsidRPr="00B43C4C">
        <w:rPr>
          <w:rFonts w:ascii="Calibri" w:hAnsi="Calibri" w:cs="Calibri"/>
        </w:rPr>
        <w:t xml:space="preserve">przewidzianej </w:t>
      </w:r>
      <w:r w:rsidR="00E0762A" w:rsidRPr="00B43C4C">
        <w:rPr>
          <w:rFonts w:ascii="Calibri" w:hAnsi="Calibri" w:cs="Calibri"/>
        </w:rPr>
        <w:t>P</w:t>
      </w:r>
      <w:r w:rsidR="00445ECB" w:rsidRPr="00B43C4C">
        <w:rPr>
          <w:rFonts w:ascii="Calibri" w:hAnsi="Calibri" w:cs="Calibri"/>
        </w:rPr>
        <w:t>rojektem Technicznym.</w:t>
      </w:r>
    </w:p>
    <w:p w14:paraId="0EFFDD59" w14:textId="1219759E" w:rsidR="00F2449E" w:rsidRPr="00B43C4C" w:rsidRDefault="00F2449E" w:rsidP="00E63290">
      <w:pPr>
        <w:pStyle w:val="Akapitzlist"/>
        <w:numPr>
          <w:ilvl w:val="0"/>
          <w:numId w:val="1"/>
        </w:numPr>
        <w:spacing w:after="120"/>
        <w:contextualSpacing w:val="0"/>
        <w:jc w:val="both"/>
        <w:rPr>
          <w:rFonts w:ascii="Calibri" w:hAnsi="Calibri" w:cs="Calibri"/>
        </w:rPr>
      </w:pPr>
      <w:r w:rsidRPr="00B43C4C">
        <w:rPr>
          <w:rFonts w:ascii="Calibri" w:hAnsi="Calibri" w:cs="Calibri"/>
        </w:rPr>
        <w:t>Realizacja prawa opcji nastąpi poprzez złożenie Wykonawcy pisemnego oświadczenia Zamawiającego</w:t>
      </w:r>
      <w:r w:rsidR="00934367" w:rsidRPr="00B43C4C">
        <w:rPr>
          <w:rFonts w:ascii="Calibri" w:hAnsi="Calibri" w:cs="Calibri"/>
        </w:rPr>
        <w:t xml:space="preserve">, z 60 dniowym wyprzedzeniem, </w:t>
      </w:r>
      <w:r w:rsidRPr="00B43C4C">
        <w:rPr>
          <w:rFonts w:ascii="Calibri" w:hAnsi="Calibri" w:cs="Calibri"/>
        </w:rPr>
        <w:t xml:space="preserve">określającego ilość humusu objętą opcją oraz termin jego </w:t>
      </w:r>
      <w:r w:rsidR="00231CB1" w:rsidRPr="00B43C4C">
        <w:rPr>
          <w:rFonts w:ascii="Calibri" w:hAnsi="Calibri" w:cs="Calibri"/>
        </w:rPr>
        <w:t>dostawy</w:t>
      </w:r>
      <w:r w:rsidRPr="00B43C4C">
        <w:rPr>
          <w:rFonts w:ascii="Calibri" w:hAnsi="Calibri" w:cs="Calibri"/>
        </w:rPr>
        <w:t>.</w:t>
      </w:r>
    </w:p>
    <w:p w14:paraId="08DB6804" w14:textId="064C111F" w:rsidR="00F2449E" w:rsidRPr="00B43C4C" w:rsidRDefault="00F2449E" w:rsidP="00E63290">
      <w:pPr>
        <w:pStyle w:val="Akapitzlist"/>
        <w:numPr>
          <w:ilvl w:val="0"/>
          <w:numId w:val="1"/>
        </w:numPr>
        <w:spacing w:after="120"/>
        <w:contextualSpacing w:val="0"/>
        <w:jc w:val="both"/>
        <w:rPr>
          <w:rFonts w:ascii="Calibri" w:hAnsi="Calibri" w:cs="Calibri"/>
        </w:rPr>
      </w:pPr>
      <w:r w:rsidRPr="00B43C4C">
        <w:rPr>
          <w:rFonts w:ascii="Calibri" w:hAnsi="Calibri" w:cs="Calibri"/>
        </w:rPr>
        <w:t>Wynagrodzenie za realizację zakresu objętego prawem opcji będzie ustalane na podstawie cen jednostkowych ujętych w kosztorysie ofertowym Wykonawcy i rozliczane według faktycznie wykonanych ilości.</w:t>
      </w:r>
    </w:p>
    <w:p w14:paraId="5DF3669F" w14:textId="0FD2D7B7" w:rsidR="00F2449E" w:rsidRPr="00B43C4C" w:rsidRDefault="00E0762A" w:rsidP="00E63290">
      <w:pPr>
        <w:pStyle w:val="Akapitzlist"/>
        <w:numPr>
          <w:ilvl w:val="0"/>
          <w:numId w:val="1"/>
        </w:numPr>
        <w:spacing w:after="120"/>
        <w:contextualSpacing w:val="0"/>
        <w:jc w:val="both"/>
        <w:rPr>
          <w:rFonts w:ascii="Calibri" w:hAnsi="Calibri" w:cs="Calibri"/>
        </w:rPr>
      </w:pPr>
      <w:r w:rsidRPr="00B43C4C">
        <w:rPr>
          <w:rFonts w:ascii="Calibri" w:hAnsi="Calibri" w:cs="Calibri"/>
        </w:rPr>
        <w:t xml:space="preserve">Decyzja o realizacji lub rezygnacji z zamówienia opcjonalnego jest wyłącznym uprawnieniem Zamawiającego. Zamówienie opcjonalne nie stanowi zobowiązania do </w:t>
      </w:r>
      <w:r w:rsidRPr="00B43C4C">
        <w:rPr>
          <w:rFonts w:ascii="Calibri" w:hAnsi="Calibri" w:cs="Calibri"/>
        </w:rPr>
        <w:lastRenderedPageBreak/>
        <w:t>skorzystania z prawa opcji, jak również nie stanowi podstawy do dochodzenia przez Wykonawcę jakichkolwiek roszczeń odszkodowawczych z tytułu niezrealizowania zamówienia opcjonalnego.</w:t>
      </w:r>
    </w:p>
    <w:p w14:paraId="603B8A6B" w14:textId="77777777" w:rsidR="009830A4" w:rsidRPr="00B43C4C" w:rsidRDefault="009830A4" w:rsidP="00913766">
      <w:pPr>
        <w:spacing w:after="120"/>
        <w:jc w:val="center"/>
        <w:rPr>
          <w:rFonts w:ascii="Calibri" w:hAnsi="Calibri" w:cs="Calibri"/>
          <w:b/>
          <w:bCs/>
        </w:rPr>
      </w:pPr>
    </w:p>
    <w:p w14:paraId="37CD8CE8" w14:textId="175B2A7E" w:rsidR="00065215" w:rsidRPr="00B43C4C" w:rsidRDefault="000560B0"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1" w:name="_Toc223623015"/>
      <w:r w:rsidRPr="00B43C4C">
        <w:rPr>
          <w:rFonts w:ascii="Calibri" w:eastAsia="Times New Roman" w:hAnsi="Calibri" w:cs="Calibri"/>
          <w:b/>
          <w:bCs/>
          <w:caps/>
          <w:color w:val="auto"/>
          <w:kern w:val="0"/>
          <w:sz w:val="24"/>
          <w:szCs w:val="24"/>
          <w:lang w:eastAsia="pl-PL"/>
          <w14:ligatures w14:val="none"/>
        </w:rPr>
        <w:t xml:space="preserve">§ 2. </w:t>
      </w:r>
      <w:r w:rsidR="00F21644" w:rsidRPr="00B43C4C">
        <w:rPr>
          <w:rFonts w:ascii="Calibri" w:eastAsia="Times New Roman" w:hAnsi="Calibri" w:cs="Calibri"/>
          <w:b/>
          <w:bCs/>
          <w:caps/>
          <w:color w:val="auto"/>
          <w:kern w:val="0"/>
          <w:sz w:val="24"/>
          <w:szCs w:val="24"/>
          <w:lang w:eastAsia="pl-PL"/>
          <w14:ligatures w14:val="none"/>
        </w:rPr>
        <w:t>Obowiązki Wykonawcy</w:t>
      </w:r>
      <w:bookmarkEnd w:id="1"/>
    </w:p>
    <w:p w14:paraId="41B0FDD4" w14:textId="5E9840AC" w:rsidR="00065215" w:rsidRPr="00B43C4C" w:rsidRDefault="00065215" w:rsidP="00E63290">
      <w:pPr>
        <w:pStyle w:val="Akapitzlist"/>
        <w:numPr>
          <w:ilvl w:val="0"/>
          <w:numId w:val="10"/>
        </w:numPr>
        <w:spacing w:after="120"/>
        <w:jc w:val="both"/>
        <w:rPr>
          <w:rFonts w:ascii="Calibri" w:hAnsi="Calibri" w:cs="Calibri"/>
        </w:rPr>
      </w:pPr>
      <w:r w:rsidRPr="00B43C4C">
        <w:rPr>
          <w:rFonts w:ascii="Calibri" w:hAnsi="Calibri" w:cs="Calibri"/>
        </w:rPr>
        <w:t>Wykonawca zobowiązuje się wykonać Przedmiot Umowy</w:t>
      </w:r>
      <w:r w:rsidR="004D102E" w:rsidRPr="00B43C4C">
        <w:rPr>
          <w:rFonts w:ascii="Calibri" w:hAnsi="Calibri" w:cs="Calibri"/>
        </w:rPr>
        <w:t xml:space="preserve"> z należytą starannością,</w:t>
      </w:r>
      <w:r w:rsidRPr="00B43C4C">
        <w:rPr>
          <w:rFonts w:ascii="Calibri" w:hAnsi="Calibri" w:cs="Calibri"/>
        </w:rPr>
        <w:t xml:space="preserve"> zgodnie ze złożoną ofertą, Umową, obowiązującym decyzjami administracyjnymi, zasadami współczesnej wiedzy technicznej, obowiązującymi przepisami prawa i normami oraz terminie uzgodnionym w Umowie.</w:t>
      </w:r>
    </w:p>
    <w:p w14:paraId="1217E2DC" w14:textId="0AEE844B" w:rsidR="00065215" w:rsidRPr="00B43C4C" w:rsidRDefault="00B12C46" w:rsidP="00E63290">
      <w:pPr>
        <w:numPr>
          <w:ilvl w:val="0"/>
          <w:numId w:val="10"/>
        </w:numPr>
        <w:spacing w:after="120"/>
        <w:jc w:val="both"/>
        <w:rPr>
          <w:rFonts w:ascii="Calibri" w:hAnsi="Calibri" w:cs="Calibri"/>
        </w:rPr>
      </w:pPr>
      <w:r w:rsidRPr="00B43C4C">
        <w:rPr>
          <w:rFonts w:ascii="Calibri" w:hAnsi="Calibri" w:cs="Calibri"/>
        </w:rPr>
        <w:t xml:space="preserve">Wykonawca zobowiązuje się do realizacji Umowy w sposób zapewniający bezpieczeństwo, zdrowie i życie ludzi oraz ochronę środowiska. </w:t>
      </w:r>
    </w:p>
    <w:p w14:paraId="5218DD09" w14:textId="307AF286" w:rsidR="00FB2B2D" w:rsidRPr="00B43C4C" w:rsidRDefault="00065215" w:rsidP="00E63290">
      <w:pPr>
        <w:pStyle w:val="Akapitzlist"/>
        <w:numPr>
          <w:ilvl w:val="0"/>
          <w:numId w:val="10"/>
        </w:numPr>
        <w:spacing w:after="120"/>
        <w:jc w:val="both"/>
        <w:rPr>
          <w:rFonts w:ascii="Calibri" w:hAnsi="Calibri" w:cs="Calibri"/>
        </w:rPr>
      </w:pPr>
      <w:r w:rsidRPr="00B43C4C">
        <w:rPr>
          <w:rFonts w:ascii="Calibri" w:hAnsi="Calibri" w:cs="Calibri"/>
        </w:rPr>
        <w:t xml:space="preserve">Wykonawca zobowiązuje się do bieżącego utrzymywania ładu i porządku </w:t>
      </w:r>
      <w:r w:rsidR="004D102E" w:rsidRPr="00B43C4C">
        <w:rPr>
          <w:rFonts w:ascii="Calibri" w:hAnsi="Calibri" w:cs="Calibri"/>
        </w:rPr>
        <w:t xml:space="preserve">w </w:t>
      </w:r>
      <w:r w:rsidRPr="00B43C4C">
        <w:rPr>
          <w:rFonts w:ascii="Calibri" w:hAnsi="Calibri" w:cs="Calibri"/>
        </w:rPr>
        <w:t>miejsc</w:t>
      </w:r>
      <w:r w:rsidR="004D102E" w:rsidRPr="00B43C4C">
        <w:rPr>
          <w:rFonts w:ascii="Calibri" w:hAnsi="Calibri" w:cs="Calibri"/>
        </w:rPr>
        <w:t>u</w:t>
      </w:r>
      <w:r w:rsidRPr="00B43C4C">
        <w:rPr>
          <w:rFonts w:ascii="Calibri" w:hAnsi="Calibri" w:cs="Calibri"/>
        </w:rPr>
        <w:t xml:space="preserve"> realizacji Przedmiotu Umowy</w:t>
      </w:r>
      <w:r w:rsidR="00F94B8A" w:rsidRPr="00B43C4C">
        <w:rPr>
          <w:rFonts w:ascii="Calibri" w:hAnsi="Calibri" w:cs="Calibri"/>
        </w:rPr>
        <w:t xml:space="preserve">, w tym do </w:t>
      </w:r>
      <w:r w:rsidR="00003C06" w:rsidRPr="00B43C4C">
        <w:rPr>
          <w:rFonts w:ascii="Calibri" w:hAnsi="Calibri" w:cs="Calibri"/>
        </w:rPr>
        <w:t>zabezpieczenia terenu robót, tak, aby w maksymalnym stopniu ograniczyć przenoszenie się kurzu i pyłu</w:t>
      </w:r>
      <w:r w:rsidR="00A11A80" w:rsidRPr="00B43C4C">
        <w:rPr>
          <w:rFonts w:ascii="Calibri" w:hAnsi="Calibri" w:cs="Calibri"/>
        </w:rPr>
        <w:t xml:space="preserve"> oraz </w:t>
      </w:r>
      <w:r w:rsidR="004911B4" w:rsidRPr="00B43C4C">
        <w:rPr>
          <w:rFonts w:ascii="Calibri" w:hAnsi="Calibri" w:cs="Calibri"/>
        </w:rPr>
        <w:t xml:space="preserve">do </w:t>
      </w:r>
      <w:r w:rsidR="00A11A80" w:rsidRPr="00B43C4C">
        <w:rPr>
          <w:rFonts w:ascii="Calibri" w:hAnsi="Calibri" w:cs="Calibri"/>
        </w:rPr>
        <w:t>usuwania na bieżąco na własny koszt</w:t>
      </w:r>
      <w:r w:rsidR="001A5824" w:rsidRPr="00B43C4C">
        <w:rPr>
          <w:rFonts w:ascii="Calibri" w:hAnsi="Calibri" w:cs="Calibri"/>
        </w:rPr>
        <w:t xml:space="preserve"> </w:t>
      </w:r>
      <w:r w:rsidR="00A11A80" w:rsidRPr="00B43C4C">
        <w:rPr>
          <w:rFonts w:ascii="Calibri" w:hAnsi="Calibri" w:cs="Calibri"/>
        </w:rPr>
        <w:t xml:space="preserve">wszystkich odpadów powstałych w trakcie realizacji przedmiotu umowy. </w:t>
      </w:r>
    </w:p>
    <w:p w14:paraId="72885C7C" w14:textId="592662C8" w:rsidR="00F21644" w:rsidRPr="00B43C4C" w:rsidRDefault="00F21644" w:rsidP="00E63290">
      <w:pPr>
        <w:pStyle w:val="Akapitzlist"/>
        <w:numPr>
          <w:ilvl w:val="0"/>
          <w:numId w:val="10"/>
        </w:numPr>
        <w:spacing w:after="120"/>
        <w:contextualSpacing w:val="0"/>
        <w:jc w:val="both"/>
        <w:rPr>
          <w:rFonts w:ascii="Calibri" w:hAnsi="Calibri" w:cs="Calibri"/>
        </w:rPr>
      </w:pPr>
      <w:r w:rsidRPr="00B43C4C">
        <w:rPr>
          <w:rFonts w:ascii="Calibri" w:hAnsi="Calibri" w:cs="Calibri"/>
        </w:rPr>
        <w:t>Do obowiązków Wykonawcy należy</w:t>
      </w:r>
      <w:r w:rsidR="00720E27" w:rsidRPr="00B43C4C">
        <w:rPr>
          <w:rFonts w:ascii="Calibri" w:hAnsi="Calibri" w:cs="Calibri"/>
        </w:rPr>
        <w:t xml:space="preserve"> w szczególności</w:t>
      </w:r>
      <w:r w:rsidRPr="00B43C4C">
        <w:rPr>
          <w:rFonts w:ascii="Calibri" w:hAnsi="Calibri" w:cs="Calibri"/>
        </w:rPr>
        <w:t>:</w:t>
      </w:r>
    </w:p>
    <w:p w14:paraId="70DA9686" w14:textId="66ACB8C1" w:rsidR="002D1A54" w:rsidRPr="00B43C4C" w:rsidRDefault="00F21644" w:rsidP="00E63290">
      <w:pPr>
        <w:pStyle w:val="Akapitzlist"/>
        <w:numPr>
          <w:ilvl w:val="3"/>
          <w:numId w:val="1"/>
        </w:numPr>
        <w:spacing w:after="120"/>
        <w:ind w:left="1134"/>
        <w:jc w:val="both"/>
        <w:rPr>
          <w:rFonts w:ascii="Calibri" w:hAnsi="Calibri" w:cs="Calibri"/>
        </w:rPr>
      </w:pPr>
      <w:r w:rsidRPr="00B43C4C">
        <w:rPr>
          <w:rFonts w:ascii="Calibri" w:hAnsi="Calibri" w:cs="Calibri"/>
        </w:rPr>
        <w:t xml:space="preserve">Opracowanie harmonogramu rzeczowo - finansowego </w:t>
      </w:r>
      <w:r w:rsidR="00B0286E" w:rsidRPr="00B43C4C">
        <w:rPr>
          <w:rFonts w:ascii="Calibri" w:hAnsi="Calibri" w:cs="Calibri"/>
        </w:rPr>
        <w:t xml:space="preserve">(HRF) </w:t>
      </w:r>
      <w:r w:rsidRPr="00B43C4C">
        <w:rPr>
          <w:rFonts w:ascii="Calibri" w:hAnsi="Calibri" w:cs="Calibri"/>
        </w:rPr>
        <w:t xml:space="preserve">związanego z całym procesem rekultywacji od chwili jego rozpoczęcia do zakończenia, przy zachowaniu kolejności robót zgodnie z decyzjami stanowiącymi załącznik do niniejszej Umowy i </w:t>
      </w:r>
      <w:r w:rsidR="00520BD4" w:rsidRPr="00B43C4C">
        <w:rPr>
          <w:rFonts w:ascii="Calibri" w:hAnsi="Calibri" w:cs="Calibri"/>
        </w:rPr>
        <w:t>uzgodnienie jego treści z Zamawiającym oraz wskazanymi przez Zamawiającego dostawcami kompostu niespełniającego wymagań, służącego do rekultywacji składowiska.</w:t>
      </w:r>
      <w:r w:rsidRPr="00B43C4C">
        <w:rPr>
          <w:rFonts w:ascii="Calibri" w:hAnsi="Calibri" w:cs="Calibri"/>
        </w:rPr>
        <w:t xml:space="preserve"> W przypadku zgłoszenia uwag przez Zamawiającego</w:t>
      </w:r>
      <w:r w:rsidR="00520BD4" w:rsidRPr="00B43C4C">
        <w:rPr>
          <w:rFonts w:ascii="Calibri" w:hAnsi="Calibri" w:cs="Calibri"/>
        </w:rPr>
        <w:t xml:space="preserve"> do harmonogramu</w:t>
      </w:r>
      <w:r w:rsidRPr="00B43C4C">
        <w:rPr>
          <w:rFonts w:ascii="Calibri" w:hAnsi="Calibri" w:cs="Calibri"/>
        </w:rPr>
        <w:t>,</w:t>
      </w:r>
      <w:r w:rsidR="002D1A54" w:rsidRPr="00B43C4C">
        <w:rPr>
          <w:rFonts w:ascii="Calibri" w:hAnsi="Calibri" w:cs="Calibri"/>
        </w:rPr>
        <w:t xml:space="preserve"> Wykonawca ma obowiązek</w:t>
      </w:r>
      <w:r w:rsidRPr="00B43C4C">
        <w:rPr>
          <w:rFonts w:ascii="Calibri" w:hAnsi="Calibri" w:cs="Calibri"/>
        </w:rPr>
        <w:t xml:space="preserve"> wprowadzenie </w:t>
      </w:r>
      <w:r w:rsidR="002D1A54" w:rsidRPr="00B43C4C">
        <w:rPr>
          <w:rFonts w:ascii="Calibri" w:hAnsi="Calibri" w:cs="Calibri"/>
        </w:rPr>
        <w:t xml:space="preserve">stosownych zmian </w:t>
      </w:r>
      <w:r w:rsidRPr="00B43C4C">
        <w:rPr>
          <w:rFonts w:ascii="Calibri" w:hAnsi="Calibri" w:cs="Calibri"/>
        </w:rPr>
        <w:t>w terminie 3 dni od momentu zgłoszenia przez Zamawiającego</w:t>
      </w:r>
      <w:r w:rsidR="002D1A54" w:rsidRPr="00B43C4C">
        <w:rPr>
          <w:rFonts w:ascii="Calibri" w:hAnsi="Calibri" w:cs="Calibri"/>
        </w:rPr>
        <w:t xml:space="preserve">. </w:t>
      </w:r>
      <w:r w:rsidR="00FB681A" w:rsidRPr="00B43C4C">
        <w:rPr>
          <w:rFonts w:ascii="Calibri" w:hAnsi="Calibri" w:cs="Calibri"/>
        </w:rPr>
        <w:t>Niezwłocznie p</w:t>
      </w:r>
      <w:r w:rsidR="00520BD4" w:rsidRPr="00B43C4C">
        <w:rPr>
          <w:rFonts w:ascii="Calibri" w:hAnsi="Calibri" w:cs="Calibri"/>
        </w:rPr>
        <w:t xml:space="preserve">o zatwierdzeniu harmonogramu rzeczowo – finansowego Wykonawca </w:t>
      </w:r>
      <w:r w:rsidR="001D5FE3" w:rsidRPr="00B43C4C">
        <w:rPr>
          <w:rFonts w:ascii="Calibri" w:hAnsi="Calibri" w:cs="Calibri"/>
        </w:rPr>
        <w:t>przekaże go</w:t>
      </w:r>
      <w:r w:rsidR="00520BD4" w:rsidRPr="00B43C4C">
        <w:rPr>
          <w:rFonts w:ascii="Calibri" w:hAnsi="Calibri" w:cs="Calibri"/>
        </w:rPr>
        <w:t xml:space="preserve"> </w:t>
      </w:r>
      <w:r w:rsidR="00FB681A" w:rsidRPr="00B43C4C">
        <w:rPr>
          <w:rFonts w:ascii="Calibri" w:hAnsi="Calibri" w:cs="Calibri"/>
        </w:rPr>
        <w:t>w formie</w:t>
      </w:r>
      <w:r w:rsidR="00520BD4" w:rsidRPr="00B43C4C">
        <w:rPr>
          <w:rFonts w:ascii="Calibri" w:hAnsi="Calibri" w:cs="Calibri"/>
        </w:rPr>
        <w:t xml:space="preserve"> papierowej </w:t>
      </w:r>
      <w:r w:rsidR="001D5FE3" w:rsidRPr="00B43C4C">
        <w:rPr>
          <w:rFonts w:ascii="Calibri" w:hAnsi="Calibri" w:cs="Calibri"/>
        </w:rPr>
        <w:t>(</w:t>
      </w:r>
      <w:r w:rsidR="00520BD4" w:rsidRPr="00B43C4C">
        <w:rPr>
          <w:rFonts w:ascii="Calibri" w:hAnsi="Calibri" w:cs="Calibri"/>
        </w:rPr>
        <w:t>2 egzemplarz</w:t>
      </w:r>
      <w:r w:rsidR="4A7E1A5A" w:rsidRPr="00B43C4C">
        <w:rPr>
          <w:rFonts w:ascii="Calibri" w:hAnsi="Calibri" w:cs="Calibri"/>
        </w:rPr>
        <w:t>e</w:t>
      </w:r>
      <w:r w:rsidR="001D5FE3" w:rsidRPr="00B43C4C">
        <w:rPr>
          <w:rFonts w:ascii="Calibri" w:hAnsi="Calibri" w:cs="Calibri"/>
        </w:rPr>
        <w:t>)</w:t>
      </w:r>
      <w:r w:rsidR="178992AE" w:rsidRPr="00B43C4C">
        <w:rPr>
          <w:rFonts w:ascii="Calibri" w:hAnsi="Calibri" w:cs="Calibri"/>
        </w:rPr>
        <w:t xml:space="preserve"> </w:t>
      </w:r>
      <w:r w:rsidR="00520BD4" w:rsidRPr="00B43C4C">
        <w:rPr>
          <w:rFonts w:ascii="Calibri" w:hAnsi="Calibri" w:cs="Calibri"/>
        </w:rPr>
        <w:t>i elektronicznej Zamawiającemu.</w:t>
      </w:r>
      <w:r w:rsidR="002D1A54" w:rsidRPr="00B43C4C">
        <w:rPr>
          <w:rFonts w:ascii="Calibri" w:hAnsi="Calibri" w:cs="Calibri"/>
        </w:rPr>
        <w:t xml:space="preserve"> </w:t>
      </w:r>
      <w:r w:rsidR="009B6030" w:rsidRPr="00B43C4C">
        <w:rPr>
          <w:rFonts w:ascii="Calibri" w:hAnsi="Calibri" w:cs="Calibri"/>
        </w:rPr>
        <w:t xml:space="preserve">Szczegółowe wymagania dotyczące Harmonogramu zawarto w </w:t>
      </w:r>
      <w:r w:rsidR="00B0286E" w:rsidRPr="00B43C4C">
        <w:rPr>
          <w:rFonts w:ascii="Calibri" w:hAnsi="Calibri" w:cs="Calibri"/>
        </w:rPr>
        <w:t xml:space="preserve">Szczegółowym </w:t>
      </w:r>
      <w:r w:rsidR="009B6030" w:rsidRPr="00B43C4C">
        <w:rPr>
          <w:rFonts w:ascii="Calibri" w:hAnsi="Calibri" w:cs="Calibri"/>
        </w:rPr>
        <w:t xml:space="preserve">Opisie </w:t>
      </w:r>
      <w:r w:rsidR="00B0286E" w:rsidRPr="00B43C4C">
        <w:rPr>
          <w:rFonts w:ascii="Calibri" w:hAnsi="Calibri" w:cs="Calibri"/>
        </w:rPr>
        <w:t>P</w:t>
      </w:r>
      <w:r w:rsidR="009B6030" w:rsidRPr="00B43C4C">
        <w:rPr>
          <w:rFonts w:ascii="Calibri" w:hAnsi="Calibri" w:cs="Calibri"/>
        </w:rPr>
        <w:t xml:space="preserve">rzedmiotu </w:t>
      </w:r>
      <w:r w:rsidR="00B0286E" w:rsidRPr="00B43C4C">
        <w:rPr>
          <w:rFonts w:ascii="Calibri" w:hAnsi="Calibri" w:cs="Calibri"/>
        </w:rPr>
        <w:t>Z</w:t>
      </w:r>
      <w:r w:rsidR="009B6030" w:rsidRPr="00B43C4C">
        <w:rPr>
          <w:rFonts w:ascii="Calibri" w:hAnsi="Calibri" w:cs="Calibri"/>
        </w:rPr>
        <w:t>amówienia.</w:t>
      </w:r>
    </w:p>
    <w:p w14:paraId="1BBE6826" w14:textId="77777777" w:rsidR="00F94B8A" w:rsidRPr="00B43C4C" w:rsidRDefault="00F94B8A" w:rsidP="004911B4">
      <w:pPr>
        <w:pStyle w:val="Akapitzlist"/>
        <w:spacing w:after="120"/>
        <w:ind w:left="1134"/>
        <w:jc w:val="both"/>
        <w:rPr>
          <w:rFonts w:ascii="Calibri" w:hAnsi="Calibri" w:cs="Calibri"/>
        </w:rPr>
      </w:pPr>
    </w:p>
    <w:p w14:paraId="1A6F6363" w14:textId="461D19C1" w:rsidR="00F16B8F" w:rsidRPr="00B43C4C" w:rsidRDefault="00F21644" w:rsidP="00E63290">
      <w:pPr>
        <w:pStyle w:val="Akapitzlist"/>
        <w:numPr>
          <w:ilvl w:val="3"/>
          <w:numId w:val="1"/>
        </w:numPr>
        <w:spacing w:after="120"/>
        <w:ind w:left="1134"/>
        <w:jc w:val="both"/>
        <w:rPr>
          <w:rFonts w:ascii="Calibri" w:hAnsi="Calibri" w:cs="Calibri"/>
        </w:rPr>
      </w:pPr>
      <w:r w:rsidRPr="00B43C4C">
        <w:rPr>
          <w:rFonts w:ascii="Calibri" w:hAnsi="Calibri" w:cs="Calibri"/>
        </w:rPr>
        <w:t>Zabezpieczenie i wygrodzenie terenu robót</w:t>
      </w:r>
      <w:r w:rsidR="005227BA" w:rsidRPr="00B43C4C">
        <w:rPr>
          <w:rFonts w:ascii="Calibri" w:hAnsi="Calibri" w:cs="Calibri"/>
        </w:rPr>
        <w:t xml:space="preserve"> a także zabezpieczenie dozoru mienia na terenie robót na własny koszt</w:t>
      </w:r>
      <w:r w:rsidRPr="00B43C4C">
        <w:rPr>
          <w:rFonts w:ascii="Calibri" w:hAnsi="Calibri" w:cs="Calibri"/>
        </w:rPr>
        <w:t>;</w:t>
      </w:r>
    </w:p>
    <w:p w14:paraId="629CBF64" w14:textId="0A75EBA8" w:rsidR="00F16B8F" w:rsidRPr="00B43C4C" w:rsidRDefault="004E1039" w:rsidP="00E63290">
      <w:pPr>
        <w:pStyle w:val="Akapitzlist"/>
        <w:numPr>
          <w:ilvl w:val="3"/>
          <w:numId w:val="1"/>
        </w:numPr>
        <w:spacing w:after="120"/>
        <w:ind w:left="1134"/>
        <w:jc w:val="both"/>
        <w:rPr>
          <w:rFonts w:ascii="Calibri" w:hAnsi="Calibri" w:cs="Calibri"/>
        </w:rPr>
      </w:pPr>
      <w:r w:rsidRPr="00B43C4C">
        <w:rPr>
          <w:rFonts w:ascii="Calibri" w:hAnsi="Calibri" w:cs="Calibri"/>
        </w:rPr>
        <w:t>Ponoszenie pełnej odpowiedzialności za stosowanie</w:t>
      </w:r>
      <w:r w:rsidR="00644F3A" w:rsidRPr="00B43C4C">
        <w:rPr>
          <w:rFonts w:ascii="Calibri" w:hAnsi="Calibri" w:cs="Calibri"/>
        </w:rPr>
        <w:t xml:space="preserve"> </w:t>
      </w:r>
      <w:r w:rsidR="00EB4E80" w:rsidRPr="00B43C4C">
        <w:rPr>
          <w:rFonts w:ascii="Calibri" w:hAnsi="Calibri" w:cs="Calibri"/>
        </w:rPr>
        <w:t xml:space="preserve">rozwiązań technologicznych </w:t>
      </w:r>
      <w:r w:rsidRPr="00B43C4C">
        <w:rPr>
          <w:rFonts w:ascii="Calibri" w:hAnsi="Calibri" w:cs="Calibri"/>
        </w:rPr>
        <w:t>i bezpieczeństwo wszelkich działań prowadzonych na terenie robót i poza nim, a związanych z wykonywaniem przedmiotu umowy</w:t>
      </w:r>
      <w:r w:rsidR="005227BA" w:rsidRPr="00B43C4C">
        <w:rPr>
          <w:rFonts w:ascii="Calibri" w:hAnsi="Calibri" w:cs="Calibri"/>
        </w:rPr>
        <w:t xml:space="preserve">, w tym również </w:t>
      </w:r>
      <w:r w:rsidR="00644F3A" w:rsidRPr="00B43C4C">
        <w:rPr>
          <w:rFonts w:ascii="Calibri" w:hAnsi="Calibri" w:cs="Calibri"/>
        </w:rPr>
        <w:t>za szkody w środowisku</w:t>
      </w:r>
      <w:r w:rsidRPr="00B43C4C">
        <w:rPr>
          <w:rFonts w:ascii="Calibri" w:hAnsi="Calibri" w:cs="Calibri"/>
        </w:rPr>
        <w:t>;</w:t>
      </w:r>
    </w:p>
    <w:p w14:paraId="7AA0FAC4" w14:textId="77777777" w:rsidR="005A0CA1" w:rsidRPr="00B43C4C" w:rsidRDefault="004E1039" w:rsidP="005A0CA1">
      <w:pPr>
        <w:pStyle w:val="Akapitzlist"/>
        <w:numPr>
          <w:ilvl w:val="3"/>
          <w:numId w:val="1"/>
        </w:numPr>
        <w:spacing w:after="120"/>
        <w:ind w:left="1134"/>
        <w:jc w:val="both"/>
        <w:rPr>
          <w:rFonts w:ascii="Calibri" w:hAnsi="Calibri" w:cs="Calibri"/>
        </w:rPr>
      </w:pPr>
      <w:r w:rsidRPr="00B43C4C">
        <w:rPr>
          <w:rFonts w:ascii="Calibri" w:hAnsi="Calibri" w:cs="Calibri"/>
        </w:rPr>
        <w:t xml:space="preserve">Ponoszenie pełnej odpowiedzialności za szkody oraz następstwa nieszczęśliwych wypadków pracowników i osób trzecich, powstałe w związku z prowadzonymi przez Wykonawcę robotami, w tym także ruchem pojazdów, za wyjątkiem szkód </w:t>
      </w:r>
      <w:r w:rsidRPr="00B43C4C">
        <w:rPr>
          <w:rFonts w:ascii="Calibri" w:hAnsi="Calibri" w:cs="Calibri"/>
        </w:rPr>
        <w:lastRenderedPageBreak/>
        <w:t>spowodowanych przez osoby trzecie lub będących następstwem działania siły wyższej;</w:t>
      </w:r>
    </w:p>
    <w:p w14:paraId="79681C64" w14:textId="29E2BE08" w:rsidR="005A0CA1" w:rsidRPr="00B43C4C" w:rsidRDefault="008A3F1C" w:rsidP="005A0CA1">
      <w:pPr>
        <w:pStyle w:val="Akapitzlist"/>
        <w:numPr>
          <w:ilvl w:val="3"/>
          <w:numId w:val="1"/>
        </w:numPr>
        <w:spacing w:after="120"/>
        <w:ind w:left="1134"/>
        <w:jc w:val="both"/>
        <w:rPr>
          <w:rFonts w:ascii="Calibri" w:hAnsi="Calibri" w:cs="Calibri"/>
        </w:rPr>
      </w:pPr>
      <w:r w:rsidRPr="00B43C4C">
        <w:rPr>
          <w:rFonts w:ascii="Calibri" w:hAnsi="Calibri" w:cs="Calibri"/>
        </w:rPr>
        <w:t xml:space="preserve">Posiadanie przez </w:t>
      </w:r>
      <w:r w:rsidR="00AF1D32" w:rsidRPr="00B43C4C">
        <w:rPr>
          <w:rFonts w:ascii="Calibri" w:hAnsi="Calibri" w:cs="Calibri"/>
        </w:rPr>
        <w:t>okres od daty rozpoczęcia do terminu ukończenia robót ubezpieczeni</w:t>
      </w:r>
      <w:r w:rsidR="00DB3005" w:rsidRPr="00B43C4C">
        <w:rPr>
          <w:rFonts w:ascii="Calibri" w:hAnsi="Calibri" w:cs="Calibri"/>
        </w:rPr>
        <w:t>a OC oraz ubezpieczenia kontraktu</w:t>
      </w:r>
      <w:r w:rsidR="00AF1D32" w:rsidRPr="00B43C4C">
        <w:rPr>
          <w:rFonts w:ascii="Calibri" w:hAnsi="Calibri" w:cs="Calibri"/>
        </w:rPr>
        <w:t xml:space="preserve">, </w:t>
      </w:r>
      <w:r w:rsidRPr="00B43C4C">
        <w:rPr>
          <w:rFonts w:ascii="Calibri" w:hAnsi="Calibri" w:cs="Calibri"/>
        </w:rPr>
        <w:t xml:space="preserve">zgodnie z § </w:t>
      </w:r>
      <w:r w:rsidR="00DB3005" w:rsidRPr="00B43C4C">
        <w:rPr>
          <w:rFonts w:ascii="Calibri" w:hAnsi="Calibri" w:cs="Calibri"/>
        </w:rPr>
        <w:t>19 Umowy</w:t>
      </w:r>
      <w:r w:rsidR="00C411A0" w:rsidRPr="00B43C4C">
        <w:rPr>
          <w:rFonts w:ascii="Calibri" w:hAnsi="Calibri" w:cs="Calibri"/>
        </w:rPr>
        <w:t>.</w:t>
      </w:r>
    </w:p>
    <w:p w14:paraId="77B03013" w14:textId="5822036F" w:rsidR="002D1A54" w:rsidRPr="00B43C4C" w:rsidRDefault="00F21644" w:rsidP="00E63290">
      <w:pPr>
        <w:pStyle w:val="Akapitzlist"/>
        <w:numPr>
          <w:ilvl w:val="3"/>
          <w:numId w:val="1"/>
        </w:numPr>
        <w:spacing w:after="120"/>
        <w:ind w:left="1134"/>
        <w:jc w:val="both"/>
        <w:rPr>
          <w:rFonts w:ascii="Calibri" w:hAnsi="Calibri" w:cs="Calibri"/>
        </w:rPr>
      </w:pPr>
      <w:r w:rsidRPr="00B43C4C">
        <w:rPr>
          <w:rFonts w:ascii="Calibri" w:hAnsi="Calibri" w:cs="Calibri"/>
        </w:rPr>
        <w:t>Wykonanie przedmiotu umowy z materiałów odpowiadających wymaganiom</w:t>
      </w:r>
      <w:r w:rsidR="00520BD4" w:rsidRPr="00B43C4C">
        <w:rPr>
          <w:rFonts w:ascii="Calibri" w:hAnsi="Calibri" w:cs="Calibri"/>
        </w:rPr>
        <w:t xml:space="preserve"> </w:t>
      </w:r>
      <w:r w:rsidRPr="00B43C4C">
        <w:rPr>
          <w:rFonts w:ascii="Calibri" w:hAnsi="Calibri" w:cs="Calibri"/>
        </w:rPr>
        <w:t xml:space="preserve">określonym w </w:t>
      </w:r>
      <w:r w:rsidR="002D1A54" w:rsidRPr="00B43C4C">
        <w:rPr>
          <w:rFonts w:ascii="Calibri" w:hAnsi="Calibri" w:cs="Calibri"/>
        </w:rPr>
        <w:t xml:space="preserve">OPZ </w:t>
      </w:r>
      <w:r w:rsidRPr="00B43C4C">
        <w:rPr>
          <w:rFonts w:ascii="Calibri" w:hAnsi="Calibri" w:cs="Calibri"/>
        </w:rPr>
        <w:t>oraz spełniających parametry przyjęte w projekcie</w:t>
      </w:r>
      <w:r w:rsidR="002D1A54" w:rsidRPr="00B43C4C">
        <w:rPr>
          <w:rFonts w:ascii="Calibri" w:hAnsi="Calibri" w:cs="Calibri"/>
        </w:rPr>
        <w:t xml:space="preserve"> </w:t>
      </w:r>
      <w:r w:rsidR="4806536C" w:rsidRPr="00B43C4C">
        <w:rPr>
          <w:rFonts w:ascii="Calibri" w:hAnsi="Calibri" w:cs="Calibri"/>
        </w:rPr>
        <w:t>technologicznym i</w:t>
      </w:r>
      <w:r w:rsidRPr="00B43C4C">
        <w:rPr>
          <w:rFonts w:ascii="Calibri" w:hAnsi="Calibri" w:cs="Calibri"/>
        </w:rPr>
        <w:t xml:space="preserve"> specyfikacjach technicznych.</w:t>
      </w:r>
      <w:r w:rsidR="002D1A54" w:rsidRPr="00B43C4C">
        <w:rPr>
          <w:rFonts w:ascii="Calibri" w:hAnsi="Calibri" w:cs="Calibri"/>
        </w:rPr>
        <w:t xml:space="preserve"> </w:t>
      </w:r>
      <w:r w:rsidRPr="00B43C4C">
        <w:rPr>
          <w:rFonts w:ascii="Calibri" w:hAnsi="Calibri" w:cs="Calibri"/>
        </w:rPr>
        <w:t xml:space="preserve">Przed </w:t>
      </w:r>
      <w:r w:rsidR="002D1A54" w:rsidRPr="00B43C4C">
        <w:rPr>
          <w:rFonts w:ascii="Calibri" w:hAnsi="Calibri" w:cs="Calibri"/>
        </w:rPr>
        <w:t xml:space="preserve">użyciem </w:t>
      </w:r>
      <w:r w:rsidRPr="00B43C4C">
        <w:rPr>
          <w:rFonts w:ascii="Calibri" w:hAnsi="Calibri" w:cs="Calibri"/>
        </w:rPr>
        <w:t>materiałów</w:t>
      </w:r>
      <w:r w:rsidR="00F90730" w:rsidRPr="00B43C4C">
        <w:rPr>
          <w:rFonts w:ascii="Calibri" w:hAnsi="Calibri" w:cs="Calibri"/>
        </w:rPr>
        <w:t xml:space="preserve"> </w:t>
      </w:r>
      <w:r w:rsidRPr="00B43C4C">
        <w:rPr>
          <w:rFonts w:ascii="Calibri" w:hAnsi="Calibri" w:cs="Calibri"/>
        </w:rPr>
        <w:t>/urządzeń Wykonawca</w:t>
      </w:r>
      <w:r w:rsidR="002D1A54" w:rsidRPr="00B43C4C">
        <w:rPr>
          <w:rFonts w:ascii="Calibri" w:hAnsi="Calibri" w:cs="Calibri"/>
        </w:rPr>
        <w:t xml:space="preserve"> jest zobowiązany</w:t>
      </w:r>
      <w:r w:rsidRPr="00B43C4C">
        <w:rPr>
          <w:rFonts w:ascii="Calibri" w:hAnsi="Calibri" w:cs="Calibri"/>
        </w:rPr>
        <w:t xml:space="preserve"> przedłoży</w:t>
      </w:r>
      <w:r w:rsidR="002D1A54" w:rsidRPr="00B43C4C">
        <w:rPr>
          <w:rFonts w:ascii="Calibri" w:hAnsi="Calibri" w:cs="Calibri"/>
        </w:rPr>
        <w:t>ć</w:t>
      </w:r>
      <w:r w:rsidRPr="00B43C4C">
        <w:rPr>
          <w:rFonts w:ascii="Calibri" w:hAnsi="Calibri" w:cs="Calibri"/>
        </w:rPr>
        <w:t xml:space="preserve"> </w:t>
      </w:r>
      <w:r w:rsidR="00D340AD" w:rsidRPr="00B43C4C">
        <w:rPr>
          <w:rFonts w:ascii="Calibri" w:hAnsi="Calibri" w:cs="Calibri"/>
        </w:rPr>
        <w:t xml:space="preserve">do akceptacji </w:t>
      </w:r>
      <w:r w:rsidR="00D23FD6" w:rsidRPr="00B43C4C">
        <w:rPr>
          <w:rFonts w:ascii="Calibri" w:hAnsi="Calibri" w:cs="Calibri"/>
        </w:rPr>
        <w:t>Zamawiające</w:t>
      </w:r>
      <w:r w:rsidR="00D340AD" w:rsidRPr="00B43C4C">
        <w:rPr>
          <w:rFonts w:ascii="Calibri" w:hAnsi="Calibri" w:cs="Calibri"/>
        </w:rPr>
        <w:t>go</w:t>
      </w:r>
      <w:r w:rsidR="00D23FD6" w:rsidRPr="00B43C4C">
        <w:rPr>
          <w:rFonts w:ascii="Calibri" w:hAnsi="Calibri" w:cs="Calibri"/>
        </w:rPr>
        <w:t xml:space="preserve"> </w:t>
      </w:r>
      <w:r w:rsidRPr="00B43C4C">
        <w:rPr>
          <w:rFonts w:ascii="Calibri" w:hAnsi="Calibri" w:cs="Calibri"/>
        </w:rPr>
        <w:t>wniosek</w:t>
      </w:r>
      <w:r w:rsidR="002D1A54" w:rsidRPr="00B43C4C">
        <w:rPr>
          <w:rFonts w:ascii="Calibri" w:hAnsi="Calibri" w:cs="Calibri"/>
        </w:rPr>
        <w:t xml:space="preserve"> </w:t>
      </w:r>
      <w:r w:rsidRPr="00B43C4C">
        <w:rPr>
          <w:rFonts w:ascii="Calibri" w:hAnsi="Calibri" w:cs="Calibri"/>
        </w:rPr>
        <w:t>materiałowy. Wniosek musi zawierać dokumenty</w:t>
      </w:r>
      <w:r w:rsidR="002D1A54" w:rsidRPr="00B43C4C">
        <w:rPr>
          <w:rFonts w:ascii="Calibri" w:hAnsi="Calibri" w:cs="Calibri"/>
        </w:rPr>
        <w:t xml:space="preserve"> </w:t>
      </w:r>
      <w:r w:rsidRPr="00B43C4C">
        <w:rPr>
          <w:rFonts w:ascii="Calibri" w:hAnsi="Calibri" w:cs="Calibri"/>
        </w:rPr>
        <w:t>potwierdzające spełnienie parametrów technicznych zgodnych z przepisami prawa</w:t>
      </w:r>
      <w:r w:rsidR="001B0356" w:rsidRPr="00B43C4C">
        <w:rPr>
          <w:rFonts w:ascii="Calibri" w:hAnsi="Calibri" w:cs="Calibri"/>
        </w:rPr>
        <w:t xml:space="preserve"> oraz dokumentami zamówienia</w:t>
      </w:r>
      <w:r w:rsidR="002D1A54" w:rsidRPr="00B43C4C">
        <w:rPr>
          <w:rFonts w:ascii="Calibri" w:hAnsi="Calibri" w:cs="Calibri"/>
        </w:rPr>
        <w:t xml:space="preserve">. </w:t>
      </w:r>
      <w:r w:rsidRPr="00B43C4C">
        <w:rPr>
          <w:rFonts w:ascii="Calibri" w:hAnsi="Calibri" w:cs="Calibri"/>
        </w:rPr>
        <w:t>W przypadku wątpliwej jakości materiałów</w:t>
      </w:r>
      <w:r w:rsidR="002D1A54" w:rsidRPr="00B43C4C">
        <w:rPr>
          <w:rFonts w:ascii="Calibri" w:hAnsi="Calibri" w:cs="Calibri"/>
        </w:rPr>
        <w:t xml:space="preserve">, </w:t>
      </w:r>
      <w:r w:rsidR="00FB56F5" w:rsidRPr="00B43C4C">
        <w:rPr>
          <w:rFonts w:ascii="Calibri" w:hAnsi="Calibri" w:cs="Calibri"/>
        </w:rPr>
        <w:t>niespełniających</w:t>
      </w:r>
      <w:r w:rsidR="002D1A54" w:rsidRPr="00B43C4C">
        <w:rPr>
          <w:rFonts w:ascii="Calibri" w:hAnsi="Calibri" w:cs="Calibri"/>
        </w:rPr>
        <w:t xml:space="preserve"> </w:t>
      </w:r>
      <w:r w:rsidR="007279DC" w:rsidRPr="00B43C4C">
        <w:rPr>
          <w:rFonts w:ascii="Calibri" w:hAnsi="Calibri" w:cs="Calibri"/>
        </w:rPr>
        <w:t>parametrów przyjętych</w:t>
      </w:r>
      <w:r w:rsidRPr="00B43C4C">
        <w:rPr>
          <w:rFonts w:ascii="Calibri" w:hAnsi="Calibri" w:cs="Calibri"/>
        </w:rPr>
        <w:t xml:space="preserve"> w dokumentacji projektowej Zamawiający ma prawo </w:t>
      </w:r>
      <w:r w:rsidR="007279DC" w:rsidRPr="00B43C4C">
        <w:rPr>
          <w:rFonts w:ascii="Calibri" w:hAnsi="Calibri" w:cs="Calibri"/>
        </w:rPr>
        <w:t xml:space="preserve">odmowy ich przyjęcia lub </w:t>
      </w:r>
      <w:r w:rsidRPr="00B43C4C">
        <w:rPr>
          <w:rFonts w:ascii="Calibri" w:hAnsi="Calibri" w:cs="Calibri"/>
        </w:rPr>
        <w:t>odrzucenia tych materiałów</w:t>
      </w:r>
      <w:r w:rsidR="007279DC" w:rsidRPr="00B43C4C">
        <w:rPr>
          <w:rFonts w:ascii="Calibri" w:hAnsi="Calibri" w:cs="Calibri"/>
        </w:rPr>
        <w:t>. N</w:t>
      </w:r>
      <w:r w:rsidR="009D37C2" w:rsidRPr="00B43C4C">
        <w:rPr>
          <w:rFonts w:ascii="Calibri" w:hAnsi="Calibri" w:cs="Calibri"/>
        </w:rPr>
        <w:t xml:space="preserve">adto </w:t>
      </w:r>
      <w:r w:rsidR="11D283C3" w:rsidRPr="00B43C4C">
        <w:rPr>
          <w:rFonts w:ascii="Calibri" w:hAnsi="Calibri" w:cs="Calibri"/>
        </w:rPr>
        <w:t>Zamawiający może</w:t>
      </w:r>
      <w:r w:rsidRPr="00B43C4C">
        <w:rPr>
          <w:rFonts w:ascii="Calibri" w:hAnsi="Calibri" w:cs="Calibri"/>
        </w:rPr>
        <w:t xml:space="preserve"> wykonać</w:t>
      </w:r>
      <w:r w:rsidR="002D1A54" w:rsidRPr="00B43C4C">
        <w:rPr>
          <w:rFonts w:ascii="Calibri" w:hAnsi="Calibri" w:cs="Calibri"/>
        </w:rPr>
        <w:t xml:space="preserve"> </w:t>
      </w:r>
      <w:r w:rsidRPr="00B43C4C">
        <w:rPr>
          <w:rFonts w:ascii="Calibri" w:hAnsi="Calibri" w:cs="Calibri"/>
        </w:rPr>
        <w:t>badania tych materiałów zgodnie z obowiązującymi normami w celu stwierdzenia ich</w:t>
      </w:r>
      <w:r w:rsidR="002D1A54" w:rsidRPr="00B43C4C">
        <w:rPr>
          <w:rFonts w:ascii="Calibri" w:hAnsi="Calibri" w:cs="Calibri"/>
        </w:rPr>
        <w:t xml:space="preserve"> </w:t>
      </w:r>
      <w:r w:rsidRPr="00B43C4C">
        <w:rPr>
          <w:rFonts w:ascii="Calibri" w:hAnsi="Calibri" w:cs="Calibri"/>
        </w:rPr>
        <w:t>jakości. Jeżeli badania wykażą, że zastosowane materiały są złej jakości, wówczas</w:t>
      </w:r>
      <w:r w:rsidR="002D1A54" w:rsidRPr="00B43C4C">
        <w:rPr>
          <w:rFonts w:ascii="Calibri" w:hAnsi="Calibri" w:cs="Calibri"/>
        </w:rPr>
        <w:t xml:space="preserve"> </w:t>
      </w:r>
      <w:r w:rsidRPr="00B43C4C">
        <w:rPr>
          <w:rFonts w:ascii="Calibri" w:hAnsi="Calibri" w:cs="Calibri"/>
        </w:rPr>
        <w:t>Wykonawca zostanie obciążony kosztem badań i na własny koszt dok</w:t>
      </w:r>
      <w:r w:rsidR="002D1A54" w:rsidRPr="00B43C4C">
        <w:rPr>
          <w:rFonts w:ascii="Calibri" w:hAnsi="Calibri" w:cs="Calibri"/>
        </w:rPr>
        <w:t>ona wymiany</w:t>
      </w:r>
      <w:r w:rsidR="00582214" w:rsidRPr="00B43C4C">
        <w:rPr>
          <w:rFonts w:ascii="Calibri" w:hAnsi="Calibri" w:cs="Calibri"/>
        </w:rPr>
        <w:t xml:space="preserve"> </w:t>
      </w:r>
      <w:r w:rsidR="00B439EE" w:rsidRPr="00B43C4C">
        <w:rPr>
          <w:rFonts w:ascii="Calibri" w:hAnsi="Calibri" w:cs="Calibri"/>
        </w:rPr>
        <w:t>materiałów</w:t>
      </w:r>
      <w:r w:rsidR="00582214" w:rsidRPr="00B43C4C">
        <w:rPr>
          <w:rFonts w:ascii="Calibri" w:hAnsi="Calibri" w:cs="Calibri"/>
        </w:rPr>
        <w:t xml:space="preserve"> na spełniające wymagania zgodnie z </w:t>
      </w:r>
      <w:r w:rsidR="00B439EE" w:rsidRPr="00B43C4C">
        <w:rPr>
          <w:rFonts w:ascii="Calibri" w:hAnsi="Calibri" w:cs="Calibri"/>
        </w:rPr>
        <w:t>dokumentami zamówienia</w:t>
      </w:r>
      <w:r w:rsidR="002D1A54" w:rsidRPr="00B43C4C">
        <w:rPr>
          <w:rFonts w:ascii="Calibri" w:hAnsi="Calibri" w:cs="Calibri"/>
        </w:rPr>
        <w:t>;</w:t>
      </w:r>
    </w:p>
    <w:p w14:paraId="6F85CC6D" w14:textId="77777777" w:rsidR="00943BDA" w:rsidRPr="00B43C4C" w:rsidRDefault="00943BDA" w:rsidP="00E63290">
      <w:pPr>
        <w:pStyle w:val="Akapitzlist"/>
        <w:numPr>
          <w:ilvl w:val="3"/>
          <w:numId w:val="1"/>
        </w:numPr>
        <w:spacing w:after="120"/>
        <w:ind w:left="1134"/>
        <w:jc w:val="both"/>
        <w:rPr>
          <w:rFonts w:ascii="Calibri" w:hAnsi="Calibri" w:cs="Calibri"/>
        </w:rPr>
      </w:pPr>
      <w:r w:rsidRPr="00B43C4C">
        <w:rPr>
          <w:rFonts w:ascii="Calibri" w:hAnsi="Calibri" w:cs="Calibri"/>
        </w:rPr>
        <w:t xml:space="preserve">Dostarczanie niezbędnych dokumentów potwierdzających parametry techniczne oraz wymagane normy stosowanych materiałów i urządzeń w tym np. wyników oraz protokołów badań, sprawozdań i prób dotyczących realizowanego przedmiotu niniejszej Umowy; </w:t>
      </w:r>
    </w:p>
    <w:p w14:paraId="7FF77892" w14:textId="77777777" w:rsidR="00E243A4" w:rsidRPr="00B43C4C" w:rsidRDefault="00FB2B2D" w:rsidP="00E63290">
      <w:pPr>
        <w:pStyle w:val="Akapitzlist"/>
        <w:numPr>
          <w:ilvl w:val="3"/>
          <w:numId w:val="1"/>
        </w:numPr>
        <w:spacing w:after="120"/>
        <w:ind w:left="1134"/>
        <w:jc w:val="both"/>
        <w:rPr>
          <w:rFonts w:ascii="Calibri" w:hAnsi="Calibri" w:cs="Calibri"/>
        </w:rPr>
      </w:pPr>
      <w:r w:rsidRPr="00B43C4C">
        <w:rPr>
          <w:rFonts w:ascii="Calibri" w:hAnsi="Calibri" w:cs="Calibri"/>
        </w:rPr>
        <w:t>Transportowanie materiałów, urządzeń, narzędzi itp. w sposób eliminujący zanieczyszczenie i uszkodzenie dróg transportowych. Wyko</w:t>
      </w:r>
      <w:r w:rsidR="00720E27" w:rsidRPr="00B43C4C">
        <w:rPr>
          <w:rFonts w:ascii="Calibri" w:hAnsi="Calibri" w:cs="Calibri"/>
        </w:rPr>
        <w:t>nawca jest obowiązany do usuwania z dróg dojazdowych i chodników zanieczyszczeń powstałych na skutek realizowania przez Wykonawcę robót budowlanych,</w:t>
      </w:r>
    </w:p>
    <w:p w14:paraId="091BE75A" w14:textId="3A26DCF5" w:rsidR="004B4D50" w:rsidRPr="00B43C4C" w:rsidRDefault="00F21644" w:rsidP="00E63290">
      <w:pPr>
        <w:pStyle w:val="Akapitzlist"/>
        <w:numPr>
          <w:ilvl w:val="3"/>
          <w:numId w:val="1"/>
        </w:numPr>
        <w:spacing w:after="120"/>
        <w:ind w:left="1134"/>
        <w:jc w:val="both"/>
        <w:rPr>
          <w:rFonts w:ascii="Calibri" w:hAnsi="Calibri" w:cs="Calibri"/>
        </w:rPr>
      </w:pPr>
      <w:r w:rsidRPr="00B43C4C">
        <w:rPr>
          <w:rFonts w:ascii="Calibri" w:hAnsi="Calibri" w:cs="Calibri"/>
        </w:rPr>
        <w:t>Dbanie o porządek na terenie robót oraz utrzymywanie terenu robót w należytym</w:t>
      </w:r>
      <w:r w:rsidR="004B4D50" w:rsidRPr="00B43C4C">
        <w:rPr>
          <w:rFonts w:ascii="Calibri" w:hAnsi="Calibri" w:cs="Calibri"/>
        </w:rPr>
        <w:t xml:space="preserve"> </w:t>
      </w:r>
      <w:r w:rsidRPr="00B43C4C">
        <w:rPr>
          <w:rFonts w:ascii="Calibri" w:hAnsi="Calibri" w:cs="Calibri"/>
        </w:rPr>
        <w:t>stanie i porządku oraz w stanie wolnym od przeszkód komunikacyjnych;</w:t>
      </w:r>
    </w:p>
    <w:p w14:paraId="258B7ED7" w14:textId="409B082F" w:rsidR="004911B4" w:rsidRPr="00B43C4C" w:rsidRDefault="00E243A4" w:rsidP="00E63290">
      <w:pPr>
        <w:pStyle w:val="Akapitzlist"/>
        <w:numPr>
          <w:ilvl w:val="3"/>
          <w:numId w:val="1"/>
        </w:numPr>
        <w:spacing w:after="120"/>
        <w:ind w:left="1134"/>
        <w:jc w:val="both"/>
        <w:rPr>
          <w:rFonts w:ascii="Calibri" w:hAnsi="Calibri" w:cs="Calibri"/>
        </w:rPr>
      </w:pPr>
      <w:r w:rsidRPr="00B43C4C">
        <w:rPr>
          <w:rFonts w:ascii="Calibri" w:hAnsi="Calibri" w:cs="Calibri"/>
        </w:rPr>
        <w:t xml:space="preserve">Sporządzenie </w:t>
      </w:r>
      <w:r w:rsidR="00F94B8A" w:rsidRPr="00B43C4C">
        <w:rPr>
          <w:rFonts w:ascii="Calibri" w:hAnsi="Calibri" w:cs="Calibri"/>
        </w:rPr>
        <w:t xml:space="preserve">planu bezpieczeństwa i ochrony zdrowia na terenie robót, </w:t>
      </w:r>
    </w:p>
    <w:p w14:paraId="192ECF5B" w14:textId="1695D9F4" w:rsidR="004911B4" w:rsidRPr="00B43C4C" w:rsidRDefault="00E243A4" w:rsidP="00E63290">
      <w:pPr>
        <w:pStyle w:val="Akapitzlist"/>
        <w:numPr>
          <w:ilvl w:val="3"/>
          <w:numId w:val="1"/>
        </w:numPr>
        <w:spacing w:after="120"/>
        <w:ind w:left="1134"/>
        <w:jc w:val="both"/>
        <w:rPr>
          <w:rFonts w:ascii="Calibri" w:hAnsi="Calibri" w:cs="Calibri"/>
        </w:rPr>
      </w:pPr>
      <w:r w:rsidRPr="00B43C4C">
        <w:rPr>
          <w:rFonts w:ascii="Calibri" w:hAnsi="Calibri" w:cs="Calibri"/>
        </w:rPr>
        <w:t xml:space="preserve">Ochrona </w:t>
      </w:r>
      <w:r w:rsidR="00F94B8A" w:rsidRPr="00B43C4C">
        <w:rPr>
          <w:rFonts w:ascii="Calibri" w:hAnsi="Calibri" w:cs="Calibri"/>
        </w:rPr>
        <w:t xml:space="preserve">istniejących sieci, instalacji, systemów drenarskich, oraz punktów geodezyjnych znajdujących się w obszarze działania Wykonawcy, </w:t>
      </w:r>
    </w:p>
    <w:p w14:paraId="45D59239" w14:textId="4CCD3350" w:rsidR="00E01664" w:rsidRPr="00B43C4C" w:rsidRDefault="00E01664" w:rsidP="00E63290">
      <w:pPr>
        <w:pStyle w:val="Akapitzlist"/>
        <w:numPr>
          <w:ilvl w:val="3"/>
          <w:numId w:val="1"/>
        </w:numPr>
        <w:spacing w:after="120"/>
        <w:ind w:left="1134"/>
        <w:jc w:val="both"/>
        <w:rPr>
          <w:rFonts w:ascii="Calibri" w:hAnsi="Calibri" w:cs="Calibri"/>
        </w:rPr>
      </w:pPr>
      <w:r w:rsidRPr="00B43C4C">
        <w:rPr>
          <w:rFonts w:ascii="Calibri" w:hAnsi="Calibri" w:cs="Calibri"/>
        </w:rPr>
        <w:t xml:space="preserve">Zapewnienie dostawcom materiałów do rekultywacji </w:t>
      </w:r>
      <w:r w:rsidR="00051F59" w:rsidRPr="00B43C4C">
        <w:rPr>
          <w:rFonts w:ascii="Calibri" w:hAnsi="Calibri" w:cs="Calibri"/>
        </w:rPr>
        <w:t>do</w:t>
      </w:r>
      <w:r w:rsidR="00817616" w:rsidRPr="00B43C4C">
        <w:rPr>
          <w:rFonts w:ascii="Calibri" w:hAnsi="Calibri" w:cs="Calibri"/>
        </w:rPr>
        <w:t>jazdu do nieruchomości w celu jego dostawy i rozładunku,</w:t>
      </w:r>
    </w:p>
    <w:p w14:paraId="37E0CC00" w14:textId="09F98EF8" w:rsidR="00F94B8A" w:rsidRPr="00B43C4C" w:rsidRDefault="00E243A4" w:rsidP="00E63290">
      <w:pPr>
        <w:pStyle w:val="Akapitzlist"/>
        <w:numPr>
          <w:ilvl w:val="3"/>
          <w:numId w:val="1"/>
        </w:numPr>
        <w:spacing w:after="120"/>
        <w:ind w:left="1134"/>
        <w:jc w:val="both"/>
        <w:rPr>
          <w:rFonts w:ascii="Calibri" w:hAnsi="Calibri" w:cs="Calibri"/>
        </w:rPr>
      </w:pPr>
      <w:r w:rsidRPr="00B43C4C">
        <w:rPr>
          <w:rFonts w:ascii="Calibri" w:hAnsi="Calibri" w:cs="Calibri"/>
        </w:rPr>
        <w:t>I</w:t>
      </w:r>
      <w:r w:rsidR="00F94B8A" w:rsidRPr="00B43C4C">
        <w:rPr>
          <w:rFonts w:ascii="Calibri" w:hAnsi="Calibri" w:cs="Calibri"/>
        </w:rPr>
        <w:t>nformowanie Zamawiającego o zagrożeniach, które mogą mieć ujemny wpływ na realizację przedmiotu umowy, jakość robót, opóźnienie planowanej daty zakończenia robót oraz współpraca z Zamawiającym przy opracowywaniu przedsięwzięć zapobiegających zagrożeniom</w:t>
      </w:r>
    </w:p>
    <w:p w14:paraId="25B8B502" w14:textId="77777777" w:rsidR="004B4D50" w:rsidRPr="00B43C4C" w:rsidRDefault="00F21644" w:rsidP="00E63290">
      <w:pPr>
        <w:pStyle w:val="Akapitzlist"/>
        <w:numPr>
          <w:ilvl w:val="3"/>
          <w:numId w:val="1"/>
        </w:numPr>
        <w:spacing w:after="120"/>
        <w:ind w:left="1134"/>
        <w:jc w:val="both"/>
        <w:rPr>
          <w:rFonts w:ascii="Calibri" w:hAnsi="Calibri" w:cs="Calibri"/>
        </w:rPr>
      </w:pPr>
      <w:r w:rsidRPr="00B43C4C">
        <w:rPr>
          <w:rFonts w:ascii="Calibri" w:hAnsi="Calibri" w:cs="Calibri"/>
        </w:rPr>
        <w:t xml:space="preserve"> Uporządkowanie terenu po zakończeniu robót, zaplecza budowy, jak również</w:t>
      </w:r>
      <w:r w:rsidR="004B4D50" w:rsidRPr="00B43C4C">
        <w:rPr>
          <w:rFonts w:ascii="Calibri" w:hAnsi="Calibri" w:cs="Calibri"/>
        </w:rPr>
        <w:t xml:space="preserve"> </w:t>
      </w:r>
      <w:r w:rsidRPr="00B43C4C">
        <w:rPr>
          <w:rFonts w:ascii="Calibri" w:hAnsi="Calibri" w:cs="Calibri"/>
        </w:rPr>
        <w:t>terenów sąsiadujących zajętych lub użytkowanych przez Wykonawcę w tym</w:t>
      </w:r>
      <w:r w:rsidR="004B4D50" w:rsidRPr="00B43C4C">
        <w:rPr>
          <w:rFonts w:ascii="Calibri" w:hAnsi="Calibri" w:cs="Calibri"/>
        </w:rPr>
        <w:t xml:space="preserve"> </w:t>
      </w:r>
      <w:r w:rsidRPr="00B43C4C">
        <w:rPr>
          <w:rFonts w:ascii="Calibri" w:hAnsi="Calibri" w:cs="Calibri"/>
        </w:rPr>
        <w:t>dokonania na własny koszt renowacji zniszczonych lub uszkodzonych w wyniku</w:t>
      </w:r>
      <w:r w:rsidR="004B4D50" w:rsidRPr="00B43C4C">
        <w:rPr>
          <w:rFonts w:ascii="Calibri" w:hAnsi="Calibri" w:cs="Calibri"/>
        </w:rPr>
        <w:t xml:space="preserve"> </w:t>
      </w:r>
      <w:r w:rsidRPr="00B43C4C">
        <w:rPr>
          <w:rFonts w:ascii="Calibri" w:hAnsi="Calibri" w:cs="Calibri"/>
        </w:rPr>
        <w:t>prowadzonych prac obiektów, fragmentów terenu dróg, nawierzchni lub instalacji;</w:t>
      </w:r>
    </w:p>
    <w:p w14:paraId="0E4EDEB1" w14:textId="0DD9953E" w:rsidR="00F21644" w:rsidRPr="00B43C4C" w:rsidRDefault="00F21644" w:rsidP="00E63290">
      <w:pPr>
        <w:pStyle w:val="Akapitzlist"/>
        <w:numPr>
          <w:ilvl w:val="3"/>
          <w:numId w:val="1"/>
        </w:numPr>
        <w:spacing w:after="120"/>
        <w:ind w:left="1134"/>
        <w:jc w:val="both"/>
        <w:rPr>
          <w:rFonts w:ascii="Calibri" w:hAnsi="Calibri" w:cs="Calibri"/>
        </w:rPr>
      </w:pPr>
      <w:r w:rsidRPr="00B43C4C">
        <w:rPr>
          <w:rFonts w:ascii="Calibri" w:hAnsi="Calibri" w:cs="Calibri"/>
        </w:rPr>
        <w:lastRenderedPageBreak/>
        <w:t>Dostarczenie Zamawiającemu kompletu dokumentów pozwalających na ocenę</w:t>
      </w:r>
      <w:r w:rsidR="004B4D50" w:rsidRPr="00B43C4C">
        <w:rPr>
          <w:rFonts w:ascii="Calibri" w:hAnsi="Calibri" w:cs="Calibri"/>
        </w:rPr>
        <w:t xml:space="preserve"> </w:t>
      </w:r>
      <w:r w:rsidRPr="00B43C4C">
        <w:rPr>
          <w:rFonts w:ascii="Calibri" w:hAnsi="Calibri" w:cs="Calibri"/>
        </w:rPr>
        <w:t xml:space="preserve">prawidłowego wykonania przedmiotu odbioru, a w szczególności: dziennik </w:t>
      </w:r>
      <w:r w:rsidR="004B4D50" w:rsidRPr="00B43C4C">
        <w:rPr>
          <w:rFonts w:ascii="Calibri" w:hAnsi="Calibri" w:cs="Calibri"/>
        </w:rPr>
        <w:t>robót</w:t>
      </w:r>
      <w:r w:rsidRPr="00B43C4C">
        <w:rPr>
          <w:rFonts w:ascii="Calibri" w:hAnsi="Calibri" w:cs="Calibri"/>
        </w:rPr>
        <w:t>,</w:t>
      </w:r>
      <w:r w:rsidR="004B4D50" w:rsidRPr="00B43C4C">
        <w:rPr>
          <w:rFonts w:ascii="Calibri" w:hAnsi="Calibri" w:cs="Calibri"/>
        </w:rPr>
        <w:t xml:space="preserve"> </w:t>
      </w:r>
      <w:r w:rsidRPr="00B43C4C">
        <w:rPr>
          <w:rFonts w:ascii="Calibri" w:hAnsi="Calibri" w:cs="Calibri"/>
        </w:rPr>
        <w:t>zaświadczenia właściwych instytucji i organów, niezbędne świadectwa dotyczące</w:t>
      </w:r>
      <w:r w:rsidR="004B4D50" w:rsidRPr="00B43C4C">
        <w:rPr>
          <w:rFonts w:ascii="Calibri" w:hAnsi="Calibri" w:cs="Calibri"/>
        </w:rPr>
        <w:t xml:space="preserve"> </w:t>
      </w:r>
      <w:r w:rsidRPr="00B43C4C">
        <w:rPr>
          <w:rFonts w:ascii="Calibri" w:hAnsi="Calibri" w:cs="Calibri"/>
        </w:rPr>
        <w:t>materiałów, wyniki badań, protokoły odbiorów częściowych, dokumentację</w:t>
      </w:r>
      <w:r w:rsidR="004B4D50" w:rsidRPr="00B43C4C">
        <w:rPr>
          <w:rFonts w:ascii="Calibri" w:hAnsi="Calibri" w:cs="Calibri"/>
        </w:rPr>
        <w:t xml:space="preserve"> </w:t>
      </w:r>
      <w:r w:rsidRPr="00B43C4C">
        <w:rPr>
          <w:rFonts w:ascii="Calibri" w:hAnsi="Calibri" w:cs="Calibri"/>
        </w:rPr>
        <w:t>powykonawczą ze wszystkimi zmianami dokonanymi w toku realizacji przedmiotu</w:t>
      </w:r>
      <w:r w:rsidR="004B4D50" w:rsidRPr="00B43C4C">
        <w:rPr>
          <w:rFonts w:ascii="Calibri" w:hAnsi="Calibri" w:cs="Calibri"/>
        </w:rPr>
        <w:t xml:space="preserve"> </w:t>
      </w:r>
      <w:r w:rsidRPr="00B43C4C">
        <w:rPr>
          <w:rFonts w:ascii="Calibri" w:hAnsi="Calibri" w:cs="Calibri"/>
        </w:rPr>
        <w:t>umowy oraz inwentaryzację geodezyjną wykonanych robót, jeżeli zajdzie taka</w:t>
      </w:r>
      <w:r w:rsidR="004B4D50" w:rsidRPr="00B43C4C">
        <w:rPr>
          <w:rFonts w:ascii="Calibri" w:hAnsi="Calibri" w:cs="Calibri"/>
        </w:rPr>
        <w:t xml:space="preserve"> </w:t>
      </w:r>
      <w:r w:rsidRPr="00B43C4C">
        <w:rPr>
          <w:rFonts w:ascii="Calibri" w:hAnsi="Calibri" w:cs="Calibri"/>
        </w:rPr>
        <w:t>konieczność;</w:t>
      </w:r>
    </w:p>
    <w:p w14:paraId="2885BE95" w14:textId="77777777" w:rsidR="004B4D50" w:rsidRPr="00B43C4C" w:rsidRDefault="00F21644" w:rsidP="00E63290">
      <w:pPr>
        <w:pStyle w:val="Akapitzlist"/>
        <w:numPr>
          <w:ilvl w:val="3"/>
          <w:numId w:val="1"/>
        </w:numPr>
        <w:spacing w:after="120"/>
        <w:ind w:left="1134"/>
        <w:jc w:val="both"/>
        <w:rPr>
          <w:rFonts w:ascii="Calibri" w:hAnsi="Calibri" w:cs="Calibri"/>
        </w:rPr>
      </w:pPr>
      <w:r w:rsidRPr="00B43C4C">
        <w:rPr>
          <w:rFonts w:ascii="Calibri" w:hAnsi="Calibri" w:cs="Calibri"/>
        </w:rPr>
        <w:t>Usunięcie wszelkich wad i usterek stwierdzonych przez Zamawiającego w trakcie</w:t>
      </w:r>
      <w:r w:rsidR="004B4D50" w:rsidRPr="00B43C4C">
        <w:rPr>
          <w:rFonts w:ascii="Calibri" w:hAnsi="Calibri" w:cs="Calibri"/>
        </w:rPr>
        <w:t xml:space="preserve"> </w:t>
      </w:r>
      <w:r w:rsidRPr="00B43C4C">
        <w:rPr>
          <w:rFonts w:ascii="Calibri" w:hAnsi="Calibri" w:cs="Calibri"/>
        </w:rPr>
        <w:t>trwania robót w terminie nie dłuższym niż termin technicznie uzasadniony i konieczny</w:t>
      </w:r>
      <w:r w:rsidR="004B4D50" w:rsidRPr="00B43C4C">
        <w:rPr>
          <w:rFonts w:ascii="Calibri" w:hAnsi="Calibri" w:cs="Calibri"/>
        </w:rPr>
        <w:t xml:space="preserve"> </w:t>
      </w:r>
      <w:r w:rsidRPr="00B43C4C">
        <w:rPr>
          <w:rFonts w:ascii="Calibri" w:hAnsi="Calibri" w:cs="Calibri"/>
        </w:rPr>
        <w:t>do ich usunięcia;</w:t>
      </w:r>
    </w:p>
    <w:p w14:paraId="2A135A3B" w14:textId="77777777" w:rsidR="004B4D50" w:rsidRPr="00B43C4C" w:rsidRDefault="00F21644" w:rsidP="00E63290">
      <w:pPr>
        <w:pStyle w:val="Akapitzlist"/>
        <w:numPr>
          <w:ilvl w:val="3"/>
          <w:numId w:val="1"/>
        </w:numPr>
        <w:spacing w:after="120"/>
        <w:ind w:left="1134"/>
        <w:jc w:val="both"/>
        <w:rPr>
          <w:rFonts w:ascii="Calibri" w:hAnsi="Calibri" w:cs="Calibri"/>
        </w:rPr>
      </w:pPr>
      <w:r w:rsidRPr="00B43C4C">
        <w:rPr>
          <w:rFonts w:ascii="Calibri" w:hAnsi="Calibri" w:cs="Calibri"/>
        </w:rPr>
        <w:t>Ponoszenie wyłącznej odpowiedzialności za wszelkie szkody będące następstwem</w:t>
      </w:r>
      <w:r w:rsidR="004B4D50" w:rsidRPr="00B43C4C">
        <w:rPr>
          <w:rFonts w:ascii="Calibri" w:hAnsi="Calibri" w:cs="Calibri"/>
        </w:rPr>
        <w:t xml:space="preserve"> </w:t>
      </w:r>
      <w:r w:rsidRPr="00B43C4C">
        <w:rPr>
          <w:rFonts w:ascii="Calibri" w:hAnsi="Calibri" w:cs="Calibri"/>
        </w:rPr>
        <w:t>niewykonania lub nienależytego wykonania przedmiotu umowy, które to szkody</w:t>
      </w:r>
      <w:r w:rsidR="004B4D50" w:rsidRPr="00B43C4C">
        <w:rPr>
          <w:rFonts w:ascii="Calibri" w:hAnsi="Calibri" w:cs="Calibri"/>
        </w:rPr>
        <w:t xml:space="preserve"> </w:t>
      </w:r>
      <w:r w:rsidRPr="00B43C4C">
        <w:rPr>
          <w:rFonts w:ascii="Calibri" w:hAnsi="Calibri" w:cs="Calibri"/>
        </w:rPr>
        <w:t>Wykonawca zobowiązuje się pokryć w pełnej wysokości;</w:t>
      </w:r>
    </w:p>
    <w:p w14:paraId="6E8F775B" w14:textId="7700EF2D" w:rsidR="00F21644" w:rsidRPr="00B43C4C" w:rsidRDefault="00F21644" w:rsidP="00E63290">
      <w:pPr>
        <w:pStyle w:val="Akapitzlist"/>
        <w:numPr>
          <w:ilvl w:val="3"/>
          <w:numId w:val="1"/>
        </w:numPr>
        <w:spacing w:after="120"/>
        <w:ind w:left="1134"/>
        <w:jc w:val="both"/>
        <w:rPr>
          <w:rFonts w:ascii="Calibri" w:hAnsi="Calibri" w:cs="Calibri"/>
        </w:rPr>
      </w:pPr>
      <w:r w:rsidRPr="00B43C4C">
        <w:rPr>
          <w:rFonts w:ascii="Calibri" w:hAnsi="Calibri" w:cs="Calibri"/>
        </w:rPr>
        <w:t xml:space="preserve">Wykonywanie </w:t>
      </w:r>
      <w:r w:rsidR="004B4D50" w:rsidRPr="00B43C4C">
        <w:rPr>
          <w:rFonts w:ascii="Calibri" w:hAnsi="Calibri" w:cs="Calibri"/>
        </w:rPr>
        <w:t xml:space="preserve">ewentualnych </w:t>
      </w:r>
      <w:r w:rsidRPr="00B43C4C">
        <w:rPr>
          <w:rFonts w:ascii="Calibri" w:hAnsi="Calibri" w:cs="Calibri"/>
        </w:rPr>
        <w:t>zaleceń pokontrolnych instytucji państwowych.</w:t>
      </w:r>
    </w:p>
    <w:p w14:paraId="7F9E83ED" w14:textId="77777777" w:rsidR="00C9050E" w:rsidRPr="00B43C4C" w:rsidRDefault="00C9050E" w:rsidP="00C9050E">
      <w:pPr>
        <w:pStyle w:val="Akapitzlist"/>
        <w:spacing w:after="120"/>
        <w:ind w:left="1134"/>
        <w:jc w:val="both"/>
        <w:rPr>
          <w:rFonts w:ascii="Calibri" w:hAnsi="Calibri" w:cs="Calibri"/>
        </w:rPr>
      </w:pPr>
    </w:p>
    <w:p w14:paraId="0BD84C1F" w14:textId="7CDE1DB4" w:rsidR="00AA1847" w:rsidRPr="00B43C4C" w:rsidRDefault="00F21644" w:rsidP="00C9050E">
      <w:pPr>
        <w:pStyle w:val="Akapitzlist"/>
        <w:numPr>
          <w:ilvl w:val="0"/>
          <w:numId w:val="10"/>
        </w:numPr>
        <w:spacing w:after="120"/>
        <w:contextualSpacing w:val="0"/>
        <w:jc w:val="both"/>
        <w:rPr>
          <w:rFonts w:ascii="Calibri" w:hAnsi="Calibri" w:cs="Calibri"/>
        </w:rPr>
      </w:pPr>
      <w:r w:rsidRPr="00B43C4C">
        <w:rPr>
          <w:rFonts w:ascii="Calibri" w:hAnsi="Calibri" w:cs="Calibri"/>
        </w:rPr>
        <w:t>Wykonawca zobowiązany jest zapewnić wykonanie i kierowanie robotami objętymi</w:t>
      </w:r>
      <w:r w:rsidR="004B4D50" w:rsidRPr="00B43C4C">
        <w:rPr>
          <w:rFonts w:ascii="Calibri" w:hAnsi="Calibri" w:cs="Calibri"/>
        </w:rPr>
        <w:t xml:space="preserve"> </w:t>
      </w:r>
      <w:r w:rsidRPr="00B43C4C">
        <w:rPr>
          <w:rFonts w:ascii="Calibri" w:hAnsi="Calibri" w:cs="Calibri"/>
        </w:rPr>
        <w:t>umową przez osoby posiadające stosowne kwalifikacje zawodowe i uprawnienia</w:t>
      </w:r>
      <w:r w:rsidR="20D9D593" w:rsidRPr="00B43C4C">
        <w:rPr>
          <w:rFonts w:ascii="Calibri" w:hAnsi="Calibri" w:cs="Calibri"/>
        </w:rPr>
        <w:t>, w szczególności w</w:t>
      </w:r>
      <w:r w:rsidR="1BBC0818" w:rsidRPr="00B43C4C">
        <w:rPr>
          <w:rFonts w:ascii="Calibri" w:hAnsi="Calibri" w:cs="Calibri"/>
        </w:rPr>
        <w:t>ymagane jest, aby</w:t>
      </w:r>
      <w:r w:rsidR="00C9050E" w:rsidRPr="00B43C4C">
        <w:rPr>
          <w:rFonts w:ascii="Calibri" w:hAnsi="Calibri" w:cs="Calibri"/>
        </w:rPr>
        <w:t xml:space="preserve"> </w:t>
      </w:r>
      <w:r w:rsidR="00540B60" w:rsidRPr="00B43C4C">
        <w:rPr>
          <w:rFonts w:ascii="Calibri" w:hAnsi="Calibri" w:cs="Calibri"/>
        </w:rPr>
        <w:t xml:space="preserve">Kierownik Robót posiadał uprawnienia budowlane do kierowania robotami budowlanymi w specjalności </w:t>
      </w:r>
      <w:r w:rsidR="009B6030" w:rsidRPr="00B43C4C">
        <w:rPr>
          <w:rFonts w:ascii="Calibri" w:hAnsi="Calibri" w:cs="Calibri"/>
        </w:rPr>
        <w:t xml:space="preserve">instalacyjnej w zakresie sieci, instalacji i urządzeń cieplnych, wentylacyjnych, gazowych, wodociągowych i kanalizacyjnych w rozumieniu ustawy z dnia 07.07.1994 r. Prawo budowlane (Dz. U. z 2025 poz. 418) lub odpowiadające im uprawnienia budowlane wydane na podstawie wcześniej obowiązujących przepisów w rozumieniu ustawy z dnia 07.07.1994 r. Prawo budowlane (Dz. U. z 2025 poz. 418 </w:t>
      </w:r>
      <w:r w:rsidR="008842D0" w:rsidRPr="00B43C4C">
        <w:rPr>
          <w:rFonts w:ascii="Calibri" w:hAnsi="Calibri" w:cs="Calibri"/>
        </w:rPr>
        <w:t>bez ograniczeń</w:t>
      </w:r>
      <w:r w:rsidR="002801B9" w:rsidRPr="00B43C4C">
        <w:rPr>
          <w:rFonts w:ascii="Calibri" w:hAnsi="Calibri" w:cs="Calibri"/>
        </w:rPr>
        <w:t xml:space="preserve"> oraz</w:t>
      </w:r>
      <w:r w:rsidR="007351C9" w:rsidRPr="00B43C4C">
        <w:rPr>
          <w:rFonts w:ascii="Calibri" w:hAnsi="Calibri" w:cs="Calibri"/>
        </w:rPr>
        <w:t xml:space="preserve"> co najmniej </w:t>
      </w:r>
      <w:r w:rsidR="0094001D" w:rsidRPr="00B43C4C">
        <w:rPr>
          <w:rFonts w:ascii="Calibri" w:hAnsi="Calibri" w:cs="Calibri"/>
        </w:rPr>
        <w:t xml:space="preserve">3 letnie </w:t>
      </w:r>
      <w:r w:rsidR="002801B9" w:rsidRPr="00B43C4C">
        <w:rPr>
          <w:rFonts w:ascii="Calibri" w:hAnsi="Calibri" w:cs="Calibri"/>
        </w:rPr>
        <w:t>d</w:t>
      </w:r>
      <w:r w:rsidR="00540B60" w:rsidRPr="00B43C4C">
        <w:rPr>
          <w:rFonts w:ascii="Calibri" w:hAnsi="Calibri" w:cs="Calibri"/>
        </w:rPr>
        <w:t>oświadczenie</w:t>
      </w:r>
      <w:r w:rsidR="0094001D" w:rsidRPr="00B43C4C">
        <w:rPr>
          <w:rFonts w:ascii="Calibri" w:hAnsi="Calibri" w:cs="Calibri"/>
        </w:rPr>
        <w:t xml:space="preserve"> liczone od daty nabycia uprawnień</w:t>
      </w:r>
      <w:r w:rsidR="002801B9" w:rsidRPr="00B43C4C">
        <w:rPr>
          <w:rFonts w:ascii="Calibri" w:hAnsi="Calibri" w:cs="Calibri"/>
        </w:rPr>
        <w:t xml:space="preserve"> w </w:t>
      </w:r>
      <w:r w:rsidR="00BA5FA4" w:rsidRPr="00B43C4C">
        <w:rPr>
          <w:rFonts w:ascii="Calibri" w:hAnsi="Calibri" w:cs="Calibri"/>
        </w:rPr>
        <w:t xml:space="preserve">prowadzeniu </w:t>
      </w:r>
      <w:r w:rsidR="00540B60" w:rsidRPr="00B43C4C">
        <w:rPr>
          <w:rFonts w:ascii="Calibri" w:hAnsi="Calibri" w:cs="Calibri"/>
        </w:rPr>
        <w:t>rekultywacji</w:t>
      </w:r>
      <w:r w:rsidR="00BA5FA4" w:rsidRPr="00B43C4C">
        <w:rPr>
          <w:rFonts w:ascii="Calibri" w:hAnsi="Calibri" w:cs="Calibri"/>
        </w:rPr>
        <w:t xml:space="preserve"> składowiska </w:t>
      </w:r>
      <w:r w:rsidR="00540B60" w:rsidRPr="00B43C4C">
        <w:rPr>
          <w:rFonts w:ascii="Calibri" w:hAnsi="Calibri" w:cs="Calibri"/>
        </w:rPr>
        <w:t xml:space="preserve">lub obsługi </w:t>
      </w:r>
      <w:r w:rsidR="00BA5FA4" w:rsidRPr="00B43C4C">
        <w:rPr>
          <w:rFonts w:ascii="Calibri" w:hAnsi="Calibri" w:cs="Calibri"/>
        </w:rPr>
        <w:t xml:space="preserve">technologicznej </w:t>
      </w:r>
      <w:r w:rsidR="00540B60" w:rsidRPr="00B43C4C">
        <w:rPr>
          <w:rFonts w:ascii="Calibri" w:hAnsi="Calibri" w:cs="Calibri"/>
        </w:rPr>
        <w:t xml:space="preserve">składowiska w zakresie robót ziemnych. </w:t>
      </w:r>
    </w:p>
    <w:p w14:paraId="3CDD1DDF" w14:textId="2D0B6B80" w:rsidR="00F21644" w:rsidRPr="00B43C4C" w:rsidRDefault="00F21644" w:rsidP="00E63290">
      <w:pPr>
        <w:pStyle w:val="Akapitzlist"/>
        <w:numPr>
          <w:ilvl w:val="0"/>
          <w:numId w:val="10"/>
        </w:numPr>
        <w:spacing w:after="120"/>
        <w:contextualSpacing w:val="0"/>
        <w:jc w:val="both"/>
        <w:rPr>
          <w:rFonts w:ascii="Calibri" w:hAnsi="Calibri" w:cs="Calibri"/>
        </w:rPr>
      </w:pPr>
      <w:r w:rsidRPr="00B43C4C">
        <w:rPr>
          <w:rFonts w:ascii="Calibri" w:hAnsi="Calibri" w:cs="Calibri"/>
        </w:rPr>
        <w:t>Wykonawca zobowiązuje się wyznaczyć do kierowania robotami osobę</w:t>
      </w:r>
      <w:r w:rsidR="004B4D50" w:rsidRPr="00B43C4C">
        <w:rPr>
          <w:rFonts w:ascii="Calibri" w:hAnsi="Calibri" w:cs="Calibri"/>
        </w:rPr>
        <w:t xml:space="preserve"> </w:t>
      </w:r>
      <w:r w:rsidRPr="00B43C4C">
        <w:rPr>
          <w:rFonts w:ascii="Calibri" w:hAnsi="Calibri" w:cs="Calibri"/>
        </w:rPr>
        <w:t xml:space="preserve">wskazaną </w:t>
      </w:r>
      <w:r w:rsidR="005B31AB" w:rsidRPr="00B43C4C">
        <w:rPr>
          <w:rFonts w:ascii="Calibri" w:hAnsi="Calibri" w:cs="Calibri"/>
        </w:rPr>
        <w:t>w wykazie</w:t>
      </w:r>
      <w:r w:rsidR="004145FA" w:rsidRPr="00B43C4C">
        <w:rPr>
          <w:rFonts w:ascii="Calibri" w:hAnsi="Calibri" w:cs="Calibri"/>
        </w:rPr>
        <w:t xml:space="preserve"> osób stanowiącym załącznik nr …, tj. </w:t>
      </w:r>
    </w:p>
    <w:p w14:paraId="09CFCC95" w14:textId="0AFD5A3B" w:rsidR="00F21644" w:rsidRPr="00B43C4C" w:rsidRDefault="003625AE" w:rsidP="004B4D50">
      <w:pPr>
        <w:pStyle w:val="Akapitzlist"/>
        <w:spacing w:after="120"/>
        <w:jc w:val="both"/>
        <w:rPr>
          <w:rFonts w:ascii="Calibri" w:hAnsi="Calibri" w:cs="Calibri"/>
        </w:rPr>
      </w:pPr>
      <w:r w:rsidRPr="00B43C4C">
        <w:rPr>
          <w:rFonts w:ascii="Calibri" w:hAnsi="Calibri" w:cs="Calibri"/>
        </w:rPr>
        <w:t xml:space="preserve">- </w:t>
      </w:r>
      <w:r w:rsidR="00F21644" w:rsidRPr="00B43C4C">
        <w:rPr>
          <w:rFonts w:ascii="Calibri" w:hAnsi="Calibri" w:cs="Calibri"/>
        </w:rPr>
        <w:t xml:space="preserve">Kierownikiem </w:t>
      </w:r>
      <w:r w:rsidR="35D7DBED" w:rsidRPr="00B43C4C">
        <w:rPr>
          <w:rFonts w:ascii="Calibri" w:hAnsi="Calibri" w:cs="Calibri"/>
        </w:rPr>
        <w:t>robót będzie</w:t>
      </w:r>
      <w:r w:rsidR="00F21644" w:rsidRPr="00B43C4C">
        <w:rPr>
          <w:rFonts w:ascii="Calibri" w:hAnsi="Calibri" w:cs="Calibri"/>
        </w:rPr>
        <w:t xml:space="preserve"> …………………</w:t>
      </w:r>
    </w:p>
    <w:p w14:paraId="6478C86B" w14:textId="3BFA1DB8" w:rsidR="048BB880" w:rsidRPr="00B43C4C" w:rsidRDefault="048BB880" w:rsidP="048BB880">
      <w:pPr>
        <w:pStyle w:val="Akapitzlist"/>
        <w:spacing w:after="120"/>
        <w:jc w:val="both"/>
        <w:rPr>
          <w:rFonts w:ascii="Calibri" w:hAnsi="Calibri" w:cs="Calibri"/>
        </w:rPr>
      </w:pPr>
    </w:p>
    <w:p w14:paraId="0AED6F3F" w14:textId="2CE5C619" w:rsidR="00F21644" w:rsidRPr="00B43C4C" w:rsidRDefault="00F21644" w:rsidP="00E63290">
      <w:pPr>
        <w:pStyle w:val="Akapitzlist"/>
        <w:numPr>
          <w:ilvl w:val="0"/>
          <w:numId w:val="10"/>
        </w:numPr>
        <w:spacing w:after="120"/>
        <w:jc w:val="both"/>
        <w:rPr>
          <w:rFonts w:ascii="Calibri" w:hAnsi="Calibri" w:cs="Calibri"/>
        </w:rPr>
      </w:pPr>
      <w:r w:rsidRPr="00B43C4C">
        <w:rPr>
          <w:rFonts w:ascii="Calibri" w:hAnsi="Calibri" w:cs="Calibri"/>
        </w:rPr>
        <w:t xml:space="preserve">Zmiana osoby, o której mowa w ust. </w:t>
      </w:r>
      <w:r w:rsidR="00C9050E" w:rsidRPr="00B43C4C">
        <w:rPr>
          <w:rFonts w:ascii="Calibri" w:hAnsi="Calibri" w:cs="Calibri"/>
        </w:rPr>
        <w:t>6</w:t>
      </w:r>
      <w:r w:rsidR="003625AE" w:rsidRPr="00B43C4C">
        <w:rPr>
          <w:rFonts w:ascii="Calibri" w:hAnsi="Calibri" w:cs="Calibri"/>
        </w:rPr>
        <w:t xml:space="preserve"> </w:t>
      </w:r>
      <w:r w:rsidRPr="00B43C4C">
        <w:rPr>
          <w:rFonts w:ascii="Calibri" w:hAnsi="Calibri" w:cs="Calibri"/>
        </w:rPr>
        <w:t>w trakcie realizacji przedmiotu niniejszej umowy,</w:t>
      </w:r>
      <w:r w:rsidR="004B4D50" w:rsidRPr="00B43C4C">
        <w:rPr>
          <w:rFonts w:ascii="Calibri" w:hAnsi="Calibri" w:cs="Calibri"/>
        </w:rPr>
        <w:t xml:space="preserve"> </w:t>
      </w:r>
      <w:r w:rsidRPr="00B43C4C">
        <w:rPr>
          <w:rFonts w:ascii="Calibri" w:hAnsi="Calibri" w:cs="Calibri"/>
        </w:rPr>
        <w:t>musi być uzasadniona przez Wykonawcę na piśmie i wymaga zaakceptowania przez</w:t>
      </w:r>
      <w:r w:rsidR="004B4D50" w:rsidRPr="00B43C4C">
        <w:rPr>
          <w:rFonts w:ascii="Calibri" w:hAnsi="Calibri" w:cs="Calibri"/>
        </w:rPr>
        <w:t xml:space="preserve"> </w:t>
      </w:r>
      <w:r w:rsidRPr="00B43C4C">
        <w:rPr>
          <w:rFonts w:ascii="Calibri" w:hAnsi="Calibri" w:cs="Calibri"/>
        </w:rPr>
        <w:t xml:space="preserve">Zamawiającego. Zamawiający zaakceptuje taką zmianę </w:t>
      </w:r>
      <w:r w:rsidR="00EA5019" w:rsidRPr="00B43C4C">
        <w:rPr>
          <w:rFonts w:ascii="Calibri" w:hAnsi="Calibri" w:cs="Calibri"/>
        </w:rPr>
        <w:t xml:space="preserve">na piśmie </w:t>
      </w:r>
      <w:r w:rsidRPr="00B43C4C">
        <w:rPr>
          <w:rFonts w:ascii="Calibri" w:hAnsi="Calibri" w:cs="Calibri"/>
        </w:rPr>
        <w:t>w terminie 7 dni od daty</w:t>
      </w:r>
      <w:r w:rsidR="004B4D50" w:rsidRPr="00B43C4C">
        <w:rPr>
          <w:rFonts w:ascii="Calibri" w:hAnsi="Calibri" w:cs="Calibri"/>
        </w:rPr>
        <w:t xml:space="preserve"> </w:t>
      </w:r>
      <w:r w:rsidRPr="00B43C4C">
        <w:rPr>
          <w:rFonts w:ascii="Calibri" w:hAnsi="Calibri" w:cs="Calibri"/>
        </w:rPr>
        <w:t>przedłożenia propozycji wyłącznie wtedy, gdy kwalifikacje i doświadczenie wskazanej</w:t>
      </w:r>
      <w:r w:rsidR="004B4D50" w:rsidRPr="00B43C4C">
        <w:rPr>
          <w:rFonts w:ascii="Calibri" w:hAnsi="Calibri" w:cs="Calibri"/>
        </w:rPr>
        <w:t xml:space="preserve"> </w:t>
      </w:r>
      <w:r w:rsidRPr="00B43C4C">
        <w:rPr>
          <w:rFonts w:ascii="Calibri" w:hAnsi="Calibri" w:cs="Calibri"/>
        </w:rPr>
        <w:t>osoby będą spełniać warunki postawione w tym zakresie w Specyfikacji Istotnych</w:t>
      </w:r>
      <w:r w:rsidR="004B4D50" w:rsidRPr="00B43C4C">
        <w:rPr>
          <w:rFonts w:ascii="Calibri" w:hAnsi="Calibri" w:cs="Calibri"/>
        </w:rPr>
        <w:t xml:space="preserve"> </w:t>
      </w:r>
      <w:r w:rsidRPr="00B43C4C">
        <w:rPr>
          <w:rFonts w:ascii="Calibri" w:hAnsi="Calibri" w:cs="Calibri"/>
        </w:rPr>
        <w:t>Warunków Zamówienia.</w:t>
      </w:r>
      <w:r w:rsidR="004B4D50" w:rsidRPr="00B43C4C">
        <w:rPr>
          <w:rFonts w:ascii="Calibri" w:hAnsi="Calibri" w:cs="Calibri"/>
        </w:rPr>
        <w:t xml:space="preserve"> </w:t>
      </w:r>
      <w:r w:rsidRPr="00B43C4C">
        <w:rPr>
          <w:rFonts w:ascii="Calibri" w:hAnsi="Calibri" w:cs="Calibri"/>
        </w:rPr>
        <w:t xml:space="preserve">Zaakceptowana przez Zamawiającego </w:t>
      </w:r>
      <w:r w:rsidR="00904CA4" w:rsidRPr="00B43C4C">
        <w:rPr>
          <w:rFonts w:ascii="Calibri" w:hAnsi="Calibri" w:cs="Calibri"/>
        </w:rPr>
        <w:t xml:space="preserve">zmiana </w:t>
      </w:r>
      <w:r w:rsidRPr="00B43C4C">
        <w:rPr>
          <w:rFonts w:ascii="Calibri" w:hAnsi="Calibri" w:cs="Calibri"/>
        </w:rPr>
        <w:t>nie wymaga aneksu do niniejszej umowy.</w:t>
      </w:r>
    </w:p>
    <w:p w14:paraId="3B008850" w14:textId="77777777" w:rsidR="009410D7" w:rsidRPr="00B43C4C" w:rsidRDefault="009410D7" w:rsidP="00B76B32">
      <w:pPr>
        <w:pStyle w:val="Akapitzlist"/>
        <w:spacing w:after="120"/>
        <w:jc w:val="both"/>
        <w:rPr>
          <w:rFonts w:ascii="Calibri" w:hAnsi="Calibri" w:cs="Calibri"/>
        </w:rPr>
      </w:pPr>
    </w:p>
    <w:p w14:paraId="28B1FC92" w14:textId="77777777" w:rsidR="008842D0" w:rsidRPr="00B43C4C" w:rsidRDefault="00F21644" w:rsidP="00E63290">
      <w:pPr>
        <w:pStyle w:val="Akapitzlist"/>
        <w:numPr>
          <w:ilvl w:val="0"/>
          <w:numId w:val="10"/>
        </w:numPr>
        <w:spacing w:after="120"/>
        <w:contextualSpacing w:val="0"/>
        <w:jc w:val="both"/>
        <w:rPr>
          <w:rFonts w:ascii="Calibri" w:hAnsi="Calibri" w:cs="Calibri"/>
        </w:rPr>
      </w:pPr>
      <w:r w:rsidRPr="00B43C4C">
        <w:rPr>
          <w:rFonts w:ascii="Calibri" w:hAnsi="Calibri" w:cs="Calibri"/>
        </w:rPr>
        <w:t>W przypadku zniszczenia lub uszkodzenia wykonanych elementów robót, ich części bądź</w:t>
      </w:r>
      <w:r w:rsidR="004B4D50" w:rsidRPr="00B43C4C">
        <w:rPr>
          <w:rFonts w:ascii="Calibri" w:hAnsi="Calibri" w:cs="Calibri"/>
        </w:rPr>
        <w:t xml:space="preserve"> </w:t>
      </w:r>
      <w:r w:rsidRPr="00B43C4C">
        <w:rPr>
          <w:rFonts w:ascii="Calibri" w:hAnsi="Calibri" w:cs="Calibri"/>
        </w:rPr>
        <w:t>innego majątku Zamawiającego z przyczyn leżących po stronie Wykonawcy lub</w:t>
      </w:r>
      <w:r w:rsidR="004B4D50" w:rsidRPr="00B43C4C">
        <w:rPr>
          <w:rFonts w:ascii="Calibri" w:hAnsi="Calibri" w:cs="Calibri"/>
        </w:rPr>
        <w:t xml:space="preserve"> </w:t>
      </w:r>
      <w:r w:rsidRPr="00B43C4C">
        <w:rPr>
          <w:rFonts w:ascii="Calibri" w:hAnsi="Calibri" w:cs="Calibri"/>
        </w:rPr>
        <w:lastRenderedPageBreak/>
        <w:t>Podwykonawców - Wykonawca zobowiązany jest do przywrócenia stanu poprzedniego</w:t>
      </w:r>
      <w:r w:rsidR="004B4D50" w:rsidRPr="00B43C4C">
        <w:rPr>
          <w:rFonts w:ascii="Calibri" w:hAnsi="Calibri" w:cs="Calibri"/>
        </w:rPr>
        <w:t xml:space="preserve"> </w:t>
      </w:r>
      <w:r w:rsidRPr="00B43C4C">
        <w:rPr>
          <w:rFonts w:ascii="Calibri" w:hAnsi="Calibri" w:cs="Calibri"/>
        </w:rPr>
        <w:t>i naprawienia wynikłej szkody. W przypadku niewykonania powyższych zobowiązań</w:t>
      </w:r>
      <w:r w:rsidR="004B4D50" w:rsidRPr="00B43C4C">
        <w:rPr>
          <w:rFonts w:ascii="Calibri" w:hAnsi="Calibri" w:cs="Calibri"/>
        </w:rPr>
        <w:t xml:space="preserve"> </w:t>
      </w:r>
      <w:r w:rsidRPr="00B43C4C">
        <w:rPr>
          <w:rFonts w:ascii="Calibri" w:hAnsi="Calibri" w:cs="Calibri"/>
        </w:rPr>
        <w:t>przez Wykonawcę, Zamawiający na podstawie wyceny zaistniałych szkód ma prawo</w:t>
      </w:r>
      <w:r w:rsidR="004B4D50" w:rsidRPr="00B43C4C">
        <w:rPr>
          <w:rFonts w:ascii="Calibri" w:hAnsi="Calibri" w:cs="Calibri"/>
        </w:rPr>
        <w:t xml:space="preserve"> </w:t>
      </w:r>
      <w:r w:rsidRPr="00B43C4C">
        <w:rPr>
          <w:rFonts w:ascii="Calibri" w:hAnsi="Calibri" w:cs="Calibri"/>
        </w:rPr>
        <w:t>potrącić ich wartość z wynagrodzenia Wykonawcy lub zabezpieczenia należytego</w:t>
      </w:r>
      <w:r w:rsidR="004B4D50" w:rsidRPr="00B43C4C">
        <w:rPr>
          <w:rFonts w:ascii="Calibri" w:hAnsi="Calibri" w:cs="Calibri"/>
        </w:rPr>
        <w:t xml:space="preserve"> </w:t>
      </w:r>
      <w:r w:rsidRPr="00B43C4C">
        <w:rPr>
          <w:rFonts w:ascii="Calibri" w:hAnsi="Calibri" w:cs="Calibri"/>
        </w:rPr>
        <w:t>wykonania umowy</w:t>
      </w:r>
    </w:p>
    <w:p w14:paraId="68EE5245" w14:textId="0D26E87F" w:rsidR="00807D7D" w:rsidRPr="00B43C4C" w:rsidRDefault="00807D7D" w:rsidP="00E63290">
      <w:pPr>
        <w:pStyle w:val="Akapitzlist"/>
        <w:numPr>
          <w:ilvl w:val="0"/>
          <w:numId w:val="10"/>
        </w:numPr>
        <w:spacing w:after="120"/>
        <w:contextualSpacing w:val="0"/>
        <w:jc w:val="both"/>
        <w:rPr>
          <w:rFonts w:ascii="Calibri" w:hAnsi="Calibri" w:cs="Calibri"/>
        </w:rPr>
      </w:pPr>
      <w:r w:rsidRPr="00B43C4C">
        <w:rPr>
          <w:rFonts w:ascii="Calibri" w:hAnsi="Calibri" w:cs="Calibri"/>
        </w:rPr>
        <w:t>Wykonawca w związku z poruszaniem się po terenie składowiska odpadów, korzystaniem z miejsca parkingowego jest zobowiązany do przestrzegania znaków drogowych i innych warunków korzystania z miejsca do parkowania oraz dostosowania się do wskazówek zarządzającego składowiskiem.</w:t>
      </w:r>
    </w:p>
    <w:p w14:paraId="19D71E6D" w14:textId="77777777" w:rsidR="00807D7D" w:rsidRPr="00B43C4C" w:rsidRDefault="00807D7D" w:rsidP="00E63290">
      <w:pPr>
        <w:pStyle w:val="Akapitzlist"/>
        <w:numPr>
          <w:ilvl w:val="0"/>
          <w:numId w:val="10"/>
        </w:numPr>
        <w:spacing w:line="276" w:lineRule="auto"/>
        <w:rPr>
          <w:rFonts w:ascii="Calibri" w:hAnsi="Calibri" w:cs="Calibri"/>
        </w:rPr>
      </w:pPr>
      <w:r w:rsidRPr="00B43C4C">
        <w:rPr>
          <w:rFonts w:ascii="Calibri" w:hAnsi="Calibri" w:cs="Calibri"/>
        </w:rPr>
        <w:t>Na składowisku obowiązuje bezwzględny zakaz wjazdu pojazdów przewożących materiały łatwopalne, żrące, wybuchowe oraz inne, jeżeli znajdujący się w nich niebezpieczny materiał nie jest zabezpieczony zgodnie z obowiązującymi przepisami.</w:t>
      </w:r>
    </w:p>
    <w:p w14:paraId="459FAA5F" w14:textId="08B5E04F" w:rsidR="004D102E" w:rsidRPr="00B43C4C" w:rsidRDefault="004D102E" w:rsidP="00E63290">
      <w:pPr>
        <w:pStyle w:val="Akapitzlist"/>
        <w:numPr>
          <w:ilvl w:val="0"/>
          <w:numId w:val="10"/>
        </w:numPr>
        <w:spacing w:after="120"/>
        <w:contextualSpacing w:val="0"/>
        <w:jc w:val="both"/>
        <w:rPr>
          <w:rFonts w:ascii="Calibri" w:hAnsi="Calibri" w:cs="Calibri"/>
        </w:rPr>
      </w:pPr>
      <w:r w:rsidRPr="00B43C4C">
        <w:rPr>
          <w:rFonts w:ascii="Calibri" w:hAnsi="Calibri" w:cs="Calibri"/>
        </w:rPr>
        <w:t xml:space="preserve">Wykonawca </w:t>
      </w:r>
      <w:r w:rsidR="00D93D73" w:rsidRPr="00B43C4C">
        <w:rPr>
          <w:rFonts w:ascii="Calibri" w:hAnsi="Calibri" w:cs="Calibri"/>
        </w:rPr>
        <w:t xml:space="preserve">po zakończeniu realizacji Umowy </w:t>
      </w:r>
      <w:r w:rsidRPr="00B43C4C">
        <w:rPr>
          <w:rFonts w:ascii="Calibri" w:hAnsi="Calibri" w:cs="Calibri"/>
        </w:rPr>
        <w:t xml:space="preserve">przekaże Zamawiającemu wszelkie </w:t>
      </w:r>
      <w:r w:rsidR="00D93D73" w:rsidRPr="00B43C4C">
        <w:rPr>
          <w:rFonts w:ascii="Calibri" w:hAnsi="Calibri" w:cs="Calibri"/>
        </w:rPr>
        <w:t>materiały, wyposażenie</w:t>
      </w:r>
      <w:r w:rsidR="00044DE2" w:rsidRPr="00B43C4C">
        <w:rPr>
          <w:rFonts w:ascii="Calibri" w:hAnsi="Calibri" w:cs="Calibri"/>
        </w:rPr>
        <w:t>,</w:t>
      </w:r>
      <w:r w:rsidRPr="00B43C4C">
        <w:rPr>
          <w:rFonts w:ascii="Calibri" w:hAnsi="Calibri" w:cs="Calibri"/>
        </w:rPr>
        <w:t xml:space="preserve"> dokumenty i instrukcje dotyczące</w:t>
      </w:r>
      <w:r w:rsidR="00D93D73" w:rsidRPr="00B43C4C">
        <w:rPr>
          <w:rFonts w:ascii="Calibri" w:hAnsi="Calibri" w:cs="Calibri"/>
        </w:rPr>
        <w:t xml:space="preserve"> zrealizowanego Przedmiotu Umowy potrzebne do prawidłowego korzystania z efektów prac Wykonawcy.</w:t>
      </w:r>
    </w:p>
    <w:p w14:paraId="36568FBD" w14:textId="74202172" w:rsidR="00065215" w:rsidRPr="00B43C4C" w:rsidRDefault="00065215" w:rsidP="00E63290">
      <w:pPr>
        <w:pStyle w:val="Akapitzlist"/>
        <w:numPr>
          <w:ilvl w:val="0"/>
          <w:numId w:val="10"/>
        </w:numPr>
        <w:spacing w:after="120"/>
        <w:jc w:val="both"/>
        <w:rPr>
          <w:rFonts w:ascii="Calibri" w:hAnsi="Calibri" w:cs="Calibri"/>
        </w:rPr>
      </w:pPr>
      <w:r w:rsidRPr="00B43C4C">
        <w:rPr>
          <w:rFonts w:ascii="Calibri" w:hAnsi="Calibri" w:cs="Calibri"/>
        </w:rPr>
        <w:t xml:space="preserve">Strony zobowiązują się uczestniczenia w cyklicznych </w:t>
      </w:r>
      <w:r w:rsidR="00D57D74" w:rsidRPr="00B43C4C">
        <w:rPr>
          <w:rFonts w:ascii="Calibri" w:hAnsi="Calibri" w:cs="Calibri"/>
        </w:rPr>
        <w:t xml:space="preserve">spotkaniach, organizowanych </w:t>
      </w:r>
      <w:r w:rsidRPr="00B43C4C">
        <w:rPr>
          <w:rFonts w:ascii="Calibri" w:hAnsi="Calibri" w:cs="Calibri"/>
        </w:rPr>
        <w:t xml:space="preserve">co najmniej raz na </w:t>
      </w:r>
      <w:r w:rsidR="02205A7A" w:rsidRPr="00B43C4C">
        <w:rPr>
          <w:rFonts w:ascii="Calibri" w:hAnsi="Calibri" w:cs="Calibri"/>
        </w:rPr>
        <w:t>tydzień</w:t>
      </w:r>
      <w:r w:rsidRPr="00B43C4C">
        <w:rPr>
          <w:rFonts w:ascii="Calibri" w:hAnsi="Calibri" w:cs="Calibri"/>
        </w:rPr>
        <w:t xml:space="preserve"> </w:t>
      </w:r>
      <w:r w:rsidR="00D57D74" w:rsidRPr="00B43C4C">
        <w:rPr>
          <w:rFonts w:ascii="Calibri" w:hAnsi="Calibri" w:cs="Calibri"/>
        </w:rPr>
        <w:t xml:space="preserve">w okresie prowadzenia prac, </w:t>
      </w:r>
      <w:r w:rsidRPr="00B43C4C">
        <w:rPr>
          <w:rFonts w:ascii="Calibri" w:hAnsi="Calibri" w:cs="Calibri"/>
        </w:rPr>
        <w:t>celem omówienia stanu</w:t>
      </w:r>
      <w:r w:rsidR="004D102E" w:rsidRPr="00B43C4C">
        <w:rPr>
          <w:rFonts w:ascii="Calibri" w:hAnsi="Calibri" w:cs="Calibri"/>
        </w:rPr>
        <w:t xml:space="preserve"> zaawansowania prac i bieżących spraw związanych z realizacją Umowy. Termin spotka</w:t>
      </w:r>
      <w:r w:rsidR="00044DE2" w:rsidRPr="00B43C4C">
        <w:rPr>
          <w:rFonts w:ascii="Calibri" w:hAnsi="Calibri" w:cs="Calibri"/>
        </w:rPr>
        <w:t>ń</w:t>
      </w:r>
      <w:r w:rsidR="004D102E" w:rsidRPr="00B43C4C">
        <w:rPr>
          <w:rFonts w:ascii="Calibri" w:hAnsi="Calibri" w:cs="Calibri"/>
        </w:rPr>
        <w:t xml:space="preserve"> będzie na bieżąco uzgadniany między Stronami. </w:t>
      </w:r>
      <w:r w:rsidR="00D57D74" w:rsidRPr="00B43C4C">
        <w:rPr>
          <w:rFonts w:ascii="Calibri" w:hAnsi="Calibri" w:cs="Calibri"/>
        </w:rPr>
        <w:t xml:space="preserve">Spotkania mogą odbywać się zdalnie. </w:t>
      </w:r>
    </w:p>
    <w:p w14:paraId="23AF6B11" w14:textId="77777777" w:rsidR="00D57D74" w:rsidRPr="00B43C4C" w:rsidRDefault="00D57D74" w:rsidP="004B4D50">
      <w:pPr>
        <w:spacing w:after="120"/>
        <w:jc w:val="center"/>
        <w:rPr>
          <w:rFonts w:ascii="Calibri" w:hAnsi="Calibri" w:cs="Calibri"/>
        </w:rPr>
      </w:pPr>
    </w:p>
    <w:p w14:paraId="5BBA6BE0" w14:textId="769A9768" w:rsidR="00F21644" w:rsidRPr="00B43C4C" w:rsidRDefault="00F21644"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2" w:name="_Toc223623016"/>
      <w:r w:rsidRPr="00B43C4C">
        <w:rPr>
          <w:rFonts w:ascii="Calibri" w:eastAsia="Times New Roman" w:hAnsi="Calibri" w:cs="Calibri"/>
          <w:b/>
          <w:bCs/>
          <w:caps/>
          <w:color w:val="auto"/>
          <w:kern w:val="0"/>
          <w:sz w:val="24"/>
          <w:szCs w:val="24"/>
          <w:lang w:eastAsia="pl-PL"/>
          <w14:ligatures w14:val="none"/>
        </w:rPr>
        <w:t xml:space="preserve">§ </w:t>
      </w:r>
      <w:r w:rsidR="00C73D5F" w:rsidRPr="00B43C4C">
        <w:rPr>
          <w:rFonts w:ascii="Calibri" w:eastAsia="Times New Roman" w:hAnsi="Calibri" w:cs="Calibri"/>
          <w:b/>
          <w:bCs/>
          <w:caps/>
          <w:color w:val="auto"/>
          <w:kern w:val="0"/>
          <w:sz w:val="24"/>
          <w:szCs w:val="24"/>
          <w:lang w:eastAsia="pl-PL"/>
          <w14:ligatures w14:val="none"/>
        </w:rPr>
        <w:t>3</w:t>
      </w:r>
      <w:r w:rsidR="004B4D50" w:rsidRPr="00B43C4C">
        <w:rPr>
          <w:rFonts w:ascii="Calibri" w:eastAsia="Times New Roman" w:hAnsi="Calibri" w:cs="Calibri"/>
          <w:b/>
          <w:bCs/>
          <w:caps/>
          <w:color w:val="auto"/>
          <w:kern w:val="0"/>
          <w:sz w:val="24"/>
          <w:szCs w:val="24"/>
          <w:lang w:eastAsia="pl-PL"/>
          <w14:ligatures w14:val="none"/>
        </w:rPr>
        <w:t xml:space="preserve">. </w:t>
      </w:r>
      <w:r w:rsidRPr="00B43C4C">
        <w:rPr>
          <w:rFonts w:ascii="Calibri" w:eastAsia="Times New Roman" w:hAnsi="Calibri" w:cs="Calibri"/>
          <w:b/>
          <w:bCs/>
          <w:caps/>
          <w:color w:val="auto"/>
          <w:kern w:val="0"/>
          <w:sz w:val="24"/>
          <w:szCs w:val="24"/>
          <w:lang w:eastAsia="pl-PL"/>
          <w14:ligatures w14:val="none"/>
        </w:rPr>
        <w:t>Obowiązek zatrudnienia na umowę o pracę</w:t>
      </w:r>
      <w:bookmarkEnd w:id="2"/>
    </w:p>
    <w:p w14:paraId="2CA5F6A5" w14:textId="53E8BD8E" w:rsidR="00F21644" w:rsidRPr="00B43C4C" w:rsidRDefault="00F21644" w:rsidP="00E63290">
      <w:pPr>
        <w:pStyle w:val="Akapitzlist"/>
        <w:numPr>
          <w:ilvl w:val="0"/>
          <w:numId w:val="19"/>
        </w:numPr>
        <w:spacing w:after="120"/>
        <w:contextualSpacing w:val="0"/>
        <w:jc w:val="both"/>
        <w:rPr>
          <w:rFonts w:ascii="Calibri" w:hAnsi="Calibri" w:cs="Calibri"/>
        </w:rPr>
      </w:pPr>
      <w:r w:rsidRPr="00B43C4C">
        <w:rPr>
          <w:rFonts w:ascii="Calibri" w:hAnsi="Calibri" w:cs="Calibri"/>
        </w:rPr>
        <w:t xml:space="preserve">Zamawiający stosownie do art. 95 ustawy </w:t>
      </w:r>
      <w:proofErr w:type="spellStart"/>
      <w:r w:rsidRPr="00B43C4C">
        <w:rPr>
          <w:rFonts w:ascii="Calibri" w:hAnsi="Calibri" w:cs="Calibri"/>
        </w:rPr>
        <w:t>Pzp</w:t>
      </w:r>
      <w:proofErr w:type="spellEnd"/>
      <w:r w:rsidRPr="00B43C4C">
        <w:rPr>
          <w:rFonts w:ascii="Calibri" w:hAnsi="Calibri" w:cs="Calibri"/>
        </w:rPr>
        <w:t>, wymaga zatrudnienia przez wykonawcę</w:t>
      </w:r>
      <w:r w:rsidR="004B4D50" w:rsidRPr="00B43C4C">
        <w:rPr>
          <w:rFonts w:ascii="Calibri" w:hAnsi="Calibri" w:cs="Calibri"/>
        </w:rPr>
        <w:t xml:space="preserve"> </w:t>
      </w:r>
      <w:r w:rsidRPr="00B43C4C">
        <w:rPr>
          <w:rFonts w:ascii="Calibri" w:hAnsi="Calibri" w:cs="Calibri"/>
        </w:rPr>
        <w:t>lub podwykonawcę na podstawie umowy o pracę wszystkich osób wykonujących</w:t>
      </w:r>
      <w:r w:rsidR="004B4D50" w:rsidRPr="00B43C4C">
        <w:rPr>
          <w:rFonts w:ascii="Calibri" w:hAnsi="Calibri" w:cs="Calibri"/>
        </w:rPr>
        <w:t xml:space="preserve"> </w:t>
      </w:r>
      <w:r w:rsidRPr="00B43C4C">
        <w:rPr>
          <w:rFonts w:ascii="Calibri" w:hAnsi="Calibri" w:cs="Calibri"/>
        </w:rPr>
        <w:t>czynności w zakresie realizacji zamówienia, których wykonanie polega na wykonywaniu</w:t>
      </w:r>
      <w:r w:rsidR="004B4D50" w:rsidRPr="00B43C4C">
        <w:rPr>
          <w:rFonts w:ascii="Calibri" w:hAnsi="Calibri" w:cs="Calibri"/>
        </w:rPr>
        <w:t xml:space="preserve"> </w:t>
      </w:r>
      <w:r w:rsidRPr="00B43C4C">
        <w:rPr>
          <w:rFonts w:ascii="Calibri" w:hAnsi="Calibri" w:cs="Calibri"/>
        </w:rPr>
        <w:t>pracy w sposób określony w art. 22 §1 ustawy z dnia 26 czerwca</w:t>
      </w:r>
      <w:r w:rsidR="004B4D50" w:rsidRPr="00B43C4C">
        <w:rPr>
          <w:rFonts w:ascii="Calibri" w:hAnsi="Calibri" w:cs="Calibri"/>
        </w:rPr>
        <w:t xml:space="preserve"> </w:t>
      </w:r>
      <w:r w:rsidRPr="00B43C4C">
        <w:rPr>
          <w:rFonts w:ascii="Calibri" w:hAnsi="Calibri" w:cs="Calibri"/>
        </w:rPr>
        <w:t>1974 r. - Kodeks pracy (Dz. U. z 20</w:t>
      </w:r>
      <w:r w:rsidR="009B6030" w:rsidRPr="00B43C4C">
        <w:rPr>
          <w:rFonts w:ascii="Calibri" w:hAnsi="Calibri" w:cs="Calibri"/>
        </w:rPr>
        <w:t>25</w:t>
      </w:r>
      <w:r w:rsidRPr="00B43C4C">
        <w:rPr>
          <w:rFonts w:ascii="Calibri" w:hAnsi="Calibri" w:cs="Calibri"/>
        </w:rPr>
        <w:t xml:space="preserve"> r. poz. </w:t>
      </w:r>
      <w:r w:rsidR="009B6030" w:rsidRPr="00B43C4C">
        <w:rPr>
          <w:rFonts w:ascii="Calibri" w:hAnsi="Calibri" w:cs="Calibri"/>
        </w:rPr>
        <w:t>277</w:t>
      </w:r>
      <w:r w:rsidRPr="00B43C4C">
        <w:rPr>
          <w:rFonts w:ascii="Calibri" w:hAnsi="Calibri" w:cs="Calibri"/>
        </w:rPr>
        <w:t>, z późn. zm.).</w:t>
      </w:r>
    </w:p>
    <w:p w14:paraId="2A312873" w14:textId="0F0BEC25" w:rsidR="00F21644" w:rsidRPr="00B43C4C" w:rsidRDefault="00F21644" w:rsidP="00E63290">
      <w:pPr>
        <w:pStyle w:val="Akapitzlist"/>
        <w:numPr>
          <w:ilvl w:val="0"/>
          <w:numId w:val="19"/>
        </w:numPr>
        <w:spacing w:after="120"/>
        <w:contextualSpacing w:val="0"/>
        <w:jc w:val="both"/>
        <w:rPr>
          <w:rFonts w:ascii="Calibri" w:hAnsi="Calibri" w:cs="Calibri"/>
        </w:rPr>
      </w:pPr>
      <w:r w:rsidRPr="00B43C4C">
        <w:rPr>
          <w:rFonts w:ascii="Calibri" w:hAnsi="Calibri" w:cs="Calibri"/>
        </w:rPr>
        <w:t>Zamawiający wymaga zatrudnienia przez Wykonawcę lub Podwykonawców na</w:t>
      </w:r>
      <w:r w:rsidR="00C73D5F" w:rsidRPr="00B43C4C">
        <w:rPr>
          <w:rFonts w:ascii="Calibri" w:hAnsi="Calibri" w:cs="Calibri"/>
        </w:rPr>
        <w:t xml:space="preserve"> </w:t>
      </w:r>
      <w:r w:rsidRPr="00B43C4C">
        <w:rPr>
          <w:rFonts w:ascii="Calibri" w:hAnsi="Calibri" w:cs="Calibri"/>
        </w:rPr>
        <w:t>podstawie umowy o pracę os</w:t>
      </w:r>
      <w:r w:rsidR="00C61077" w:rsidRPr="00B43C4C">
        <w:rPr>
          <w:rFonts w:ascii="Calibri" w:hAnsi="Calibri" w:cs="Calibri"/>
        </w:rPr>
        <w:t>ó</w:t>
      </w:r>
      <w:r w:rsidR="00E05BA1" w:rsidRPr="00B43C4C">
        <w:rPr>
          <w:rFonts w:ascii="Calibri" w:hAnsi="Calibri" w:cs="Calibri"/>
        </w:rPr>
        <w:t>b</w:t>
      </w:r>
      <w:r w:rsidRPr="00B43C4C">
        <w:rPr>
          <w:rFonts w:ascii="Calibri" w:hAnsi="Calibri" w:cs="Calibri"/>
        </w:rPr>
        <w:t xml:space="preserve"> wykonując</w:t>
      </w:r>
      <w:r w:rsidR="00E05BA1" w:rsidRPr="00B43C4C">
        <w:rPr>
          <w:rFonts w:ascii="Calibri" w:hAnsi="Calibri" w:cs="Calibri"/>
        </w:rPr>
        <w:t>ych</w:t>
      </w:r>
      <w:r w:rsidRPr="00B43C4C">
        <w:rPr>
          <w:rFonts w:ascii="Calibri" w:hAnsi="Calibri" w:cs="Calibri"/>
        </w:rPr>
        <w:t xml:space="preserve"> czynności w </w:t>
      </w:r>
      <w:r w:rsidR="00D57D74" w:rsidRPr="00B43C4C">
        <w:rPr>
          <w:rFonts w:ascii="Calibri" w:hAnsi="Calibri" w:cs="Calibri"/>
        </w:rPr>
        <w:t xml:space="preserve">zakresie </w:t>
      </w:r>
      <w:r w:rsidR="00CB2555" w:rsidRPr="00B43C4C">
        <w:rPr>
          <w:rFonts w:ascii="Calibri" w:hAnsi="Calibri" w:cs="Calibri"/>
        </w:rPr>
        <w:t>robót ziemnych</w:t>
      </w:r>
      <w:r w:rsidR="00D57D74" w:rsidRPr="00B43C4C">
        <w:rPr>
          <w:rFonts w:ascii="Calibri" w:hAnsi="Calibri" w:cs="Calibri"/>
        </w:rPr>
        <w:t xml:space="preserve">, tj. w szczególności </w:t>
      </w:r>
      <w:r w:rsidRPr="00B43C4C">
        <w:rPr>
          <w:rFonts w:ascii="Calibri" w:hAnsi="Calibri" w:cs="Calibri"/>
        </w:rPr>
        <w:t>budow</w:t>
      </w:r>
      <w:r w:rsidR="00D57D74" w:rsidRPr="00B43C4C">
        <w:rPr>
          <w:rFonts w:ascii="Calibri" w:hAnsi="Calibri" w:cs="Calibri"/>
        </w:rPr>
        <w:t xml:space="preserve">y </w:t>
      </w:r>
      <w:r w:rsidRPr="00B43C4C">
        <w:rPr>
          <w:rFonts w:ascii="Calibri" w:hAnsi="Calibri" w:cs="Calibri"/>
        </w:rPr>
        <w:t xml:space="preserve">drogi </w:t>
      </w:r>
      <w:r w:rsidR="00D57D74" w:rsidRPr="00B43C4C">
        <w:rPr>
          <w:rFonts w:ascii="Calibri" w:hAnsi="Calibri" w:cs="Calibri"/>
        </w:rPr>
        <w:t>i placów manewrowych</w:t>
      </w:r>
      <w:r w:rsidR="005A7E4A" w:rsidRPr="00B43C4C">
        <w:rPr>
          <w:rFonts w:ascii="Calibri" w:hAnsi="Calibri" w:cs="Calibri"/>
        </w:rPr>
        <w:t xml:space="preserve">, </w:t>
      </w:r>
      <w:r w:rsidRPr="00B43C4C">
        <w:rPr>
          <w:rFonts w:ascii="Calibri" w:hAnsi="Calibri" w:cs="Calibri"/>
        </w:rPr>
        <w:t>wykonani</w:t>
      </w:r>
      <w:r w:rsidR="00E05BA1" w:rsidRPr="00B43C4C">
        <w:rPr>
          <w:rFonts w:ascii="Calibri" w:hAnsi="Calibri" w:cs="Calibri"/>
        </w:rPr>
        <w:t>a</w:t>
      </w:r>
      <w:r w:rsidRPr="00B43C4C">
        <w:rPr>
          <w:rFonts w:ascii="Calibri" w:hAnsi="Calibri" w:cs="Calibri"/>
        </w:rPr>
        <w:t xml:space="preserve"> warstwy wyrównawczej oraz</w:t>
      </w:r>
      <w:r w:rsidR="004B4D50" w:rsidRPr="00B43C4C">
        <w:rPr>
          <w:rFonts w:ascii="Calibri" w:hAnsi="Calibri" w:cs="Calibri"/>
        </w:rPr>
        <w:t xml:space="preserve"> g</w:t>
      </w:r>
      <w:r w:rsidRPr="00B43C4C">
        <w:rPr>
          <w:rFonts w:ascii="Calibri" w:hAnsi="Calibri" w:cs="Calibri"/>
        </w:rPr>
        <w:t>lebotwórczej</w:t>
      </w:r>
      <w:r w:rsidR="004B4D50" w:rsidRPr="00B43C4C">
        <w:rPr>
          <w:rFonts w:ascii="Calibri" w:hAnsi="Calibri" w:cs="Calibri"/>
        </w:rPr>
        <w:t>, uformowani</w:t>
      </w:r>
      <w:r w:rsidR="00E05BA1" w:rsidRPr="00B43C4C">
        <w:rPr>
          <w:rFonts w:ascii="Calibri" w:hAnsi="Calibri" w:cs="Calibri"/>
        </w:rPr>
        <w:t>a</w:t>
      </w:r>
      <w:r w:rsidR="004B4D50" w:rsidRPr="00B43C4C">
        <w:rPr>
          <w:rFonts w:ascii="Calibri" w:hAnsi="Calibri" w:cs="Calibri"/>
        </w:rPr>
        <w:t xml:space="preserve"> czaszy składowiska. </w:t>
      </w:r>
      <w:r w:rsidRPr="00B43C4C">
        <w:rPr>
          <w:rFonts w:ascii="Calibri" w:hAnsi="Calibri" w:cs="Calibri"/>
        </w:rPr>
        <w:t>Wyjątkiem od powyższej wskazanej zasady będzie osobiste wykonywanie zamówienia</w:t>
      </w:r>
      <w:r w:rsidR="004B4D50" w:rsidRPr="00B43C4C">
        <w:rPr>
          <w:rFonts w:ascii="Calibri" w:hAnsi="Calibri" w:cs="Calibri"/>
        </w:rPr>
        <w:t xml:space="preserve"> </w:t>
      </w:r>
      <w:r w:rsidRPr="00B43C4C">
        <w:rPr>
          <w:rFonts w:ascii="Calibri" w:hAnsi="Calibri" w:cs="Calibri"/>
        </w:rPr>
        <w:t>przez osobę fizyczną, w tym również przedsiębiorcę prowadzącego indywidualną</w:t>
      </w:r>
      <w:r w:rsidR="004B4D50" w:rsidRPr="00B43C4C">
        <w:rPr>
          <w:rFonts w:ascii="Calibri" w:hAnsi="Calibri" w:cs="Calibri"/>
        </w:rPr>
        <w:t xml:space="preserve"> </w:t>
      </w:r>
      <w:r w:rsidRPr="00B43C4C">
        <w:rPr>
          <w:rFonts w:ascii="Calibri" w:hAnsi="Calibri" w:cs="Calibri"/>
        </w:rPr>
        <w:t xml:space="preserve">działalność gospodarczą, w </w:t>
      </w:r>
      <w:r w:rsidR="73023DD7" w:rsidRPr="00B43C4C">
        <w:rPr>
          <w:rFonts w:ascii="Calibri" w:hAnsi="Calibri" w:cs="Calibri"/>
        </w:rPr>
        <w:t>przypadku,</w:t>
      </w:r>
      <w:r w:rsidRPr="00B43C4C">
        <w:rPr>
          <w:rFonts w:ascii="Calibri" w:hAnsi="Calibri" w:cs="Calibri"/>
        </w:rPr>
        <w:t xml:space="preserve"> którego nie będzie miał zastosowanie wymóg</w:t>
      </w:r>
      <w:r w:rsidR="00C73D5F" w:rsidRPr="00B43C4C">
        <w:rPr>
          <w:rFonts w:ascii="Calibri" w:hAnsi="Calibri" w:cs="Calibri"/>
        </w:rPr>
        <w:t xml:space="preserve"> </w:t>
      </w:r>
      <w:r w:rsidRPr="00B43C4C">
        <w:rPr>
          <w:rFonts w:ascii="Calibri" w:hAnsi="Calibri" w:cs="Calibri"/>
        </w:rPr>
        <w:t xml:space="preserve">określony w art. 95 ustawy </w:t>
      </w:r>
      <w:proofErr w:type="spellStart"/>
      <w:r w:rsidRPr="00B43C4C">
        <w:rPr>
          <w:rFonts w:ascii="Calibri" w:hAnsi="Calibri" w:cs="Calibri"/>
        </w:rPr>
        <w:t>Pzp</w:t>
      </w:r>
      <w:proofErr w:type="spellEnd"/>
      <w:r w:rsidRPr="00B43C4C">
        <w:rPr>
          <w:rFonts w:ascii="Calibri" w:hAnsi="Calibri" w:cs="Calibri"/>
        </w:rPr>
        <w:t>.</w:t>
      </w:r>
    </w:p>
    <w:p w14:paraId="6E549244" w14:textId="6763C669" w:rsidR="00F21644" w:rsidRPr="00B43C4C" w:rsidRDefault="00F21644" w:rsidP="00E63290">
      <w:pPr>
        <w:pStyle w:val="Akapitzlist"/>
        <w:numPr>
          <w:ilvl w:val="0"/>
          <w:numId w:val="19"/>
        </w:numPr>
        <w:spacing w:after="120"/>
        <w:contextualSpacing w:val="0"/>
        <w:jc w:val="both"/>
        <w:rPr>
          <w:rFonts w:ascii="Calibri" w:hAnsi="Calibri" w:cs="Calibri"/>
        </w:rPr>
      </w:pPr>
      <w:r w:rsidRPr="00B43C4C">
        <w:rPr>
          <w:rFonts w:ascii="Calibri" w:hAnsi="Calibri" w:cs="Calibri"/>
        </w:rPr>
        <w:t>W trakcie realizacji zamówienia zamawiający uprawniony jest do wykonywania</w:t>
      </w:r>
      <w:r w:rsidR="00C73D5F" w:rsidRPr="00B43C4C">
        <w:rPr>
          <w:rFonts w:ascii="Calibri" w:hAnsi="Calibri" w:cs="Calibri"/>
        </w:rPr>
        <w:t xml:space="preserve"> </w:t>
      </w:r>
      <w:r w:rsidRPr="00B43C4C">
        <w:rPr>
          <w:rFonts w:ascii="Calibri" w:hAnsi="Calibri" w:cs="Calibri"/>
        </w:rPr>
        <w:t>czynności kontrolnych wobec wykonawcy odnośnie spełniania przez wykonawcę lub</w:t>
      </w:r>
      <w:r w:rsidR="004B4D50" w:rsidRPr="00B43C4C">
        <w:rPr>
          <w:rFonts w:ascii="Calibri" w:hAnsi="Calibri" w:cs="Calibri"/>
        </w:rPr>
        <w:t xml:space="preserve"> </w:t>
      </w:r>
      <w:r w:rsidRPr="00B43C4C">
        <w:rPr>
          <w:rFonts w:ascii="Calibri" w:hAnsi="Calibri" w:cs="Calibri"/>
        </w:rPr>
        <w:t xml:space="preserve">podwykonawcę wymogu zatrudnienia na podstawie umowy o pracę osób </w:t>
      </w:r>
      <w:r w:rsidRPr="00B43C4C">
        <w:rPr>
          <w:rFonts w:ascii="Calibri" w:hAnsi="Calibri" w:cs="Calibri"/>
        </w:rPr>
        <w:lastRenderedPageBreak/>
        <w:t>wykonujących</w:t>
      </w:r>
      <w:r w:rsidR="004B4D50" w:rsidRPr="00B43C4C">
        <w:rPr>
          <w:rFonts w:ascii="Calibri" w:hAnsi="Calibri" w:cs="Calibri"/>
        </w:rPr>
        <w:t xml:space="preserve"> </w:t>
      </w:r>
      <w:r w:rsidRPr="00B43C4C">
        <w:rPr>
          <w:rFonts w:ascii="Calibri" w:hAnsi="Calibri" w:cs="Calibri"/>
        </w:rPr>
        <w:t>wskazane w ust. 2 czynności. Zamawiający uprawniony jest w szczególności do:</w:t>
      </w:r>
    </w:p>
    <w:p w14:paraId="5D4C5D4F" w14:textId="76AD551C" w:rsidR="00F21644" w:rsidRPr="00B43C4C" w:rsidRDefault="00F21644" w:rsidP="00E63290">
      <w:pPr>
        <w:pStyle w:val="Akapitzlist"/>
        <w:numPr>
          <w:ilvl w:val="3"/>
          <w:numId w:val="20"/>
        </w:numPr>
        <w:spacing w:after="120"/>
        <w:ind w:left="1134"/>
        <w:contextualSpacing w:val="0"/>
        <w:jc w:val="both"/>
        <w:rPr>
          <w:rFonts w:ascii="Calibri" w:hAnsi="Calibri" w:cs="Calibri"/>
        </w:rPr>
      </w:pPr>
      <w:r w:rsidRPr="00B43C4C">
        <w:rPr>
          <w:rFonts w:ascii="Calibri" w:hAnsi="Calibri" w:cs="Calibri"/>
        </w:rPr>
        <w:t>żądania oświadczeń i dokumentów w zakresie potwierdzenia spełniania</w:t>
      </w:r>
      <w:r w:rsidR="00C73D5F" w:rsidRPr="00B43C4C">
        <w:rPr>
          <w:rFonts w:ascii="Calibri" w:hAnsi="Calibri" w:cs="Calibri"/>
        </w:rPr>
        <w:t xml:space="preserve"> </w:t>
      </w:r>
      <w:r w:rsidRPr="00B43C4C">
        <w:rPr>
          <w:rFonts w:ascii="Calibri" w:hAnsi="Calibri" w:cs="Calibri"/>
        </w:rPr>
        <w:t>ww. wymogów i dokonywania ich oceny,</w:t>
      </w:r>
    </w:p>
    <w:p w14:paraId="61991CC8" w14:textId="77777777" w:rsidR="00C73D5F" w:rsidRPr="00B43C4C" w:rsidRDefault="00F21644" w:rsidP="00E63290">
      <w:pPr>
        <w:pStyle w:val="Akapitzlist"/>
        <w:numPr>
          <w:ilvl w:val="3"/>
          <w:numId w:val="20"/>
        </w:numPr>
        <w:spacing w:after="120"/>
        <w:ind w:left="1134"/>
        <w:contextualSpacing w:val="0"/>
        <w:jc w:val="both"/>
        <w:rPr>
          <w:rFonts w:ascii="Calibri" w:hAnsi="Calibri" w:cs="Calibri"/>
        </w:rPr>
      </w:pPr>
      <w:r w:rsidRPr="00B43C4C">
        <w:rPr>
          <w:rFonts w:ascii="Calibri" w:hAnsi="Calibri" w:cs="Calibri"/>
        </w:rPr>
        <w:t>żądania wyjaśnień w przypadku wątpliwości w zakresie potwierdzenia spełniania</w:t>
      </w:r>
      <w:r w:rsidR="00C73D5F" w:rsidRPr="00B43C4C">
        <w:rPr>
          <w:rFonts w:ascii="Calibri" w:hAnsi="Calibri" w:cs="Calibri"/>
        </w:rPr>
        <w:t xml:space="preserve"> </w:t>
      </w:r>
      <w:r w:rsidRPr="00B43C4C">
        <w:rPr>
          <w:rFonts w:ascii="Calibri" w:hAnsi="Calibri" w:cs="Calibri"/>
        </w:rPr>
        <w:t>ww. wymogów</w:t>
      </w:r>
      <w:r w:rsidR="00C73D5F" w:rsidRPr="00B43C4C">
        <w:rPr>
          <w:rFonts w:ascii="Calibri" w:hAnsi="Calibri" w:cs="Calibri"/>
        </w:rPr>
        <w:t>,</w:t>
      </w:r>
    </w:p>
    <w:p w14:paraId="37E57248" w14:textId="61988C9A" w:rsidR="00F21644" w:rsidRPr="00B43C4C" w:rsidRDefault="00F21644" w:rsidP="00E63290">
      <w:pPr>
        <w:pStyle w:val="Akapitzlist"/>
        <w:numPr>
          <w:ilvl w:val="3"/>
          <w:numId w:val="20"/>
        </w:numPr>
        <w:spacing w:after="120"/>
        <w:ind w:left="1134"/>
        <w:contextualSpacing w:val="0"/>
        <w:jc w:val="both"/>
        <w:rPr>
          <w:rFonts w:ascii="Calibri" w:hAnsi="Calibri" w:cs="Calibri"/>
        </w:rPr>
      </w:pPr>
      <w:r w:rsidRPr="00B43C4C">
        <w:rPr>
          <w:rFonts w:ascii="Calibri" w:hAnsi="Calibri" w:cs="Calibri"/>
        </w:rPr>
        <w:t xml:space="preserve"> przeprowadzania kontroli na miejscu wykonywania </w:t>
      </w:r>
      <w:r w:rsidR="00C73D5F" w:rsidRPr="00B43C4C">
        <w:rPr>
          <w:rFonts w:ascii="Calibri" w:hAnsi="Calibri" w:cs="Calibri"/>
        </w:rPr>
        <w:t>Umowy</w:t>
      </w:r>
      <w:r w:rsidRPr="00B43C4C">
        <w:rPr>
          <w:rFonts w:ascii="Calibri" w:hAnsi="Calibri" w:cs="Calibri"/>
        </w:rPr>
        <w:t>.</w:t>
      </w:r>
    </w:p>
    <w:p w14:paraId="43C0960A" w14:textId="75411D0F" w:rsidR="00F21644" w:rsidRPr="00B43C4C" w:rsidRDefault="00F21644" w:rsidP="00E63290">
      <w:pPr>
        <w:pStyle w:val="Akapitzlist"/>
        <w:numPr>
          <w:ilvl w:val="0"/>
          <w:numId w:val="19"/>
        </w:numPr>
        <w:spacing w:after="120"/>
        <w:contextualSpacing w:val="0"/>
        <w:jc w:val="both"/>
        <w:rPr>
          <w:rFonts w:ascii="Calibri" w:hAnsi="Calibri" w:cs="Calibri"/>
        </w:rPr>
      </w:pPr>
      <w:r w:rsidRPr="00B43C4C">
        <w:rPr>
          <w:rFonts w:ascii="Calibri" w:hAnsi="Calibri" w:cs="Calibri"/>
        </w:rPr>
        <w:t>W trakcie realizacji zamówienia na każde wezwanie Zamawiającego</w:t>
      </w:r>
      <w:r w:rsidR="00C73D5F" w:rsidRPr="00B43C4C">
        <w:rPr>
          <w:rFonts w:ascii="Calibri" w:hAnsi="Calibri" w:cs="Calibri"/>
        </w:rPr>
        <w:t>,</w:t>
      </w:r>
      <w:r w:rsidRPr="00B43C4C">
        <w:rPr>
          <w:rFonts w:ascii="Calibri" w:hAnsi="Calibri" w:cs="Calibri"/>
        </w:rPr>
        <w:t xml:space="preserve"> w wyznaczonym</w:t>
      </w:r>
      <w:r w:rsidR="004B4D50" w:rsidRPr="00B43C4C">
        <w:rPr>
          <w:rFonts w:ascii="Calibri" w:hAnsi="Calibri" w:cs="Calibri"/>
        </w:rPr>
        <w:t xml:space="preserve"> </w:t>
      </w:r>
      <w:r w:rsidRPr="00B43C4C">
        <w:rPr>
          <w:rFonts w:ascii="Calibri" w:hAnsi="Calibri" w:cs="Calibri"/>
        </w:rPr>
        <w:t>w tym wezwaniu terminie</w:t>
      </w:r>
      <w:r w:rsidR="00C73D5F" w:rsidRPr="00B43C4C">
        <w:rPr>
          <w:rFonts w:ascii="Calibri" w:hAnsi="Calibri" w:cs="Calibri"/>
        </w:rPr>
        <w:t>,</w:t>
      </w:r>
      <w:r w:rsidRPr="00B43C4C">
        <w:rPr>
          <w:rFonts w:ascii="Calibri" w:hAnsi="Calibri" w:cs="Calibri"/>
        </w:rPr>
        <w:t xml:space="preserve"> </w:t>
      </w:r>
      <w:r w:rsidR="00C73D5F" w:rsidRPr="00B43C4C">
        <w:rPr>
          <w:rFonts w:ascii="Calibri" w:hAnsi="Calibri" w:cs="Calibri"/>
        </w:rPr>
        <w:t>W</w:t>
      </w:r>
      <w:r w:rsidRPr="00B43C4C">
        <w:rPr>
          <w:rFonts w:ascii="Calibri" w:hAnsi="Calibri" w:cs="Calibri"/>
        </w:rPr>
        <w:t>ykonawca przedłoży Zamawiającemu oświadczenie w celu</w:t>
      </w:r>
      <w:r w:rsidR="004B4D50" w:rsidRPr="00B43C4C">
        <w:rPr>
          <w:rFonts w:ascii="Calibri" w:hAnsi="Calibri" w:cs="Calibri"/>
        </w:rPr>
        <w:t xml:space="preserve"> </w:t>
      </w:r>
      <w:r w:rsidRPr="00B43C4C">
        <w:rPr>
          <w:rFonts w:ascii="Calibri" w:hAnsi="Calibri" w:cs="Calibri"/>
        </w:rPr>
        <w:t>potwierdzenia spełnienia wymogu zatrudnienia na podstawie umowy o pracę przez</w:t>
      </w:r>
      <w:r w:rsidR="004B4D50" w:rsidRPr="00B43C4C">
        <w:rPr>
          <w:rFonts w:ascii="Calibri" w:hAnsi="Calibri" w:cs="Calibri"/>
        </w:rPr>
        <w:t xml:space="preserve"> </w:t>
      </w:r>
      <w:r w:rsidRPr="00B43C4C">
        <w:rPr>
          <w:rFonts w:ascii="Calibri" w:hAnsi="Calibri" w:cs="Calibri"/>
        </w:rPr>
        <w:t>Wykonawcę lub Podwykonawcę osób wykonujących wskazane w ust. 2 czynności w</w:t>
      </w:r>
      <w:r w:rsidR="004B4D50" w:rsidRPr="00B43C4C">
        <w:rPr>
          <w:rFonts w:ascii="Calibri" w:hAnsi="Calibri" w:cs="Calibri"/>
        </w:rPr>
        <w:t xml:space="preserve"> </w:t>
      </w:r>
      <w:r w:rsidRPr="00B43C4C">
        <w:rPr>
          <w:rFonts w:ascii="Calibri" w:hAnsi="Calibri" w:cs="Calibri"/>
        </w:rPr>
        <w:t>trakcie realizacji zamówienia tj. złoży oświadczenie wykonawcy lub podwykonawcy o</w:t>
      </w:r>
      <w:r w:rsidR="004B4D50" w:rsidRPr="00B43C4C">
        <w:rPr>
          <w:rFonts w:ascii="Calibri" w:hAnsi="Calibri" w:cs="Calibri"/>
        </w:rPr>
        <w:t xml:space="preserve"> </w:t>
      </w:r>
      <w:r w:rsidRPr="00B43C4C">
        <w:rPr>
          <w:rFonts w:ascii="Calibri" w:hAnsi="Calibri" w:cs="Calibri"/>
        </w:rPr>
        <w:t>zatrudnieniu na podstawie umowy o pracę osób wykonujących czynności, których</w:t>
      </w:r>
      <w:r w:rsidR="004B4D50" w:rsidRPr="00B43C4C">
        <w:rPr>
          <w:rFonts w:ascii="Calibri" w:hAnsi="Calibri" w:cs="Calibri"/>
        </w:rPr>
        <w:t xml:space="preserve"> </w:t>
      </w:r>
      <w:r w:rsidRPr="00B43C4C">
        <w:rPr>
          <w:rFonts w:ascii="Calibri" w:hAnsi="Calibri" w:cs="Calibri"/>
        </w:rPr>
        <w:t xml:space="preserve">dotyczy wezwanie </w:t>
      </w:r>
      <w:r w:rsidR="00C73D5F" w:rsidRPr="00B43C4C">
        <w:rPr>
          <w:rFonts w:ascii="Calibri" w:hAnsi="Calibri" w:cs="Calibri"/>
        </w:rPr>
        <w:t>Z</w:t>
      </w:r>
      <w:r w:rsidRPr="00B43C4C">
        <w:rPr>
          <w:rFonts w:ascii="Calibri" w:hAnsi="Calibri" w:cs="Calibri"/>
        </w:rPr>
        <w:t>amawiającego. Oświadczenie to powinno zawierać w szczególności</w:t>
      </w:r>
      <w:r w:rsidR="004B4D50" w:rsidRPr="00B43C4C">
        <w:rPr>
          <w:rFonts w:ascii="Calibri" w:hAnsi="Calibri" w:cs="Calibri"/>
        </w:rPr>
        <w:t xml:space="preserve">: </w:t>
      </w:r>
      <w:r w:rsidRPr="00B43C4C">
        <w:rPr>
          <w:rFonts w:ascii="Calibri" w:hAnsi="Calibri" w:cs="Calibri"/>
        </w:rPr>
        <w:t>dokładne określenie podmiotu składającego oświadczenie, datę złożenia oświadczenia,</w:t>
      </w:r>
      <w:r w:rsidR="004B4D50" w:rsidRPr="00B43C4C">
        <w:rPr>
          <w:rFonts w:ascii="Calibri" w:hAnsi="Calibri" w:cs="Calibri"/>
        </w:rPr>
        <w:t xml:space="preserve"> </w:t>
      </w:r>
      <w:r w:rsidRPr="00B43C4C">
        <w:rPr>
          <w:rFonts w:ascii="Calibri" w:hAnsi="Calibri" w:cs="Calibri"/>
        </w:rPr>
        <w:t>wskazanie, że objęte wezwaniem czynności wykonują osoby zatrudnione na podstawie</w:t>
      </w:r>
      <w:r w:rsidR="004B4D50" w:rsidRPr="00B43C4C">
        <w:rPr>
          <w:rFonts w:ascii="Calibri" w:hAnsi="Calibri" w:cs="Calibri"/>
        </w:rPr>
        <w:t xml:space="preserve"> </w:t>
      </w:r>
      <w:r w:rsidRPr="00B43C4C">
        <w:rPr>
          <w:rFonts w:ascii="Calibri" w:hAnsi="Calibri" w:cs="Calibri"/>
        </w:rPr>
        <w:t>umowy o pracę wraz ze wskazaniem liczby tych osób, imion i nazwisk tych osób, rodzaju</w:t>
      </w:r>
      <w:r w:rsidR="004B4D50" w:rsidRPr="00B43C4C">
        <w:rPr>
          <w:rFonts w:ascii="Calibri" w:hAnsi="Calibri" w:cs="Calibri"/>
        </w:rPr>
        <w:t xml:space="preserve"> </w:t>
      </w:r>
      <w:r w:rsidRPr="00B43C4C">
        <w:rPr>
          <w:rFonts w:ascii="Calibri" w:hAnsi="Calibri" w:cs="Calibri"/>
        </w:rPr>
        <w:t>umowy o pracę i wymiaru etatu oraz podpis osoby uprawnionej do złożenia oświadczenia</w:t>
      </w:r>
      <w:r w:rsidR="004B4D50" w:rsidRPr="00B43C4C">
        <w:rPr>
          <w:rFonts w:ascii="Calibri" w:hAnsi="Calibri" w:cs="Calibri"/>
        </w:rPr>
        <w:t xml:space="preserve"> </w:t>
      </w:r>
      <w:r w:rsidRPr="00B43C4C">
        <w:rPr>
          <w:rFonts w:ascii="Calibri" w:hAnsi="Calibri" w:cs="Calibri"/>
        </w:rPr>
        <w:t>w imieniu wykonawcy lub podwykonawcy</w:t>
      </w:r>
      <w:r w:rsidR="00C73D5F" w:rsidRPr="00B43C4C">
        <w:rPr>
          <w:rFonts w:ascii="Calibri" w:hAnsi="Calibri" w:cs="Calibri"/>
        </w:rPr>
        <w:t>.</w:t>
      </w:r>
    </w:p>
    <w:p w14:paraId="06955A74" w14:textId="618DB2AF" w:rsidR="00C73D5F" w:rsidRPr="00B43C4C" w:rsidRDefault="00F21644" w:rsidP="00E63290">
      <w:pPr>
        <w:pStyle w:val="Akapitzlist"/>
        <w:numPr>
          <w:ilvl w:val="0"/>
          <w:numId w:val="19"/>
        </w:numPr>
        <w:spacing w:after="120"/>
        <w:contextualSpacing w:val="0"/>
        <w:jc w:val="both"/>
        <w:rPr>
          <w:rFonts w:ascii="Calibri" w:hAnsi="Calibri" w:cs="Calibri"/>
        </w:rPr>
      </w:pPr>
      <w:r w:rsidRPr="00B43C4C">
        <w:rPr>
          <w:rFonts w:ascii="Calibri" w:hAnsi="Calibri" w:cs="Calibri"/>
        </w:rPr>
        <w:t>Z tytułu niespełnienia przez wykonawcę lub podwykonawcę wymogu zatrudnienia na</w:t>
      </w:r>
      <w:r w:rsidR="004B4D50" w:rsidRPr="00B43C4C">
        <w:rPr>
          <w:rFonts w:ascii="Calibri" w:hAnsi="Calibri" w:cs="Calibri"/>
        </w:rPr>
        <w:t xml:space="preserve"> </w:t>
      </w:r>
      <w:r w:rsidRPr="00B43C4C">
        <w:rPr>
          <w:rFonts w:ascii="Calibri" w:hAnsi="Calibri" w:cs="Calibri"/>
        </w:rPr>
        <w:t>podstawie umowy o pracę osób wykonujących wskazane w ust. 2 czynności zamawiający</w:t>
      </w:r>
      <w:r w:rsidR="004B4D50" w:rsidRPr="00B43C4C">
        <w:rPr>
          <w:rFonts w:ascii="Calibri" w:hAnsi="Calibri" w:cs="Calibri"/>
        </w:rPr>
        <w:t xml:space="preserve"> </w:t>
      </w:r>
      <w:r w:rsidRPr="00B43C4C">
        <w:rPr>
          <w:rFonts w:ascii="Calibri" w:hAnsi="Calibri" w:cs="Calibri"/>
        </w:rPr>
        <w:t>przewiduje sankcję w postaci obowiązku zapłaty przez wykonawcę kary umownej</w:t>
      </w:r>
      <w:r w:rsidR="004B4D50" w:rsidRPr="00B43C4C">
        <w:rPr>
          <w:rFonts w:ascii="Calibri" w:hAnsi="Calibri" w:cs="Calibri"/>
        </w:rPr>
        <w:t xml:space="preserve"> </w:t>
      </w:r>
      <w:r w:rsidRPr="00B43C4C">
        <w:rPr>
          <w:rFonts w:ascii="Calibri" w:hAnsi="Calibri" w:cs="Calibri"/>
        </w:rPr>
        <w:t>w wysokości określonej w §</w:t>
      </w:r>
      <w:r w:rsidR="00E05BA1" w:rsidRPr="00B43C4C">
        <w:rPr>
          <w:rFonts w:ascii="Calibri" w:hAnsi="Calibri" w:cs="Calibri"/>
        </w:rPr>
        <w:t xml:space="preserve"> 14 </w:t>
      </w:r>
      <w:r w:rsidRPr="00B43C4C">
        <w:rPr>
          <w:rFonts w:ascii="Calibri" w:hAnsi="Calibri" w:cs="Calibri"/>
        </w:rPr>
        <w:t xml:space="preserve">ust. </w:t>
      </w:r>
      <w:r w:rsidR="00E05BA1" w:rsidRPr="00B43C4C">
        <w:rPr>
          <w:rFonts w:ascii="Calibri" w:hAnsi="Calibri" w:cs="Calibri"/>
        </w:rPr>
        <w:t xml:space="preserve">3 pkt </w:t>
      </w:r>
      <w:r w:rsidR="00C9050E" w:rsidRPr="00B43C4C">
        <w:rPr>
          <w:rFonts w:ascii="Calibri" w:hAnsi="Calibri" w:cs="Calibri"/>
        </w:rPr>
        <w:t>7</w:t>
      </w:r>
      <w:r w:rsidR="00E05BA1" w:rsidRPr="00B43C4C">
        <w:rPr>
          <w:rFonts w:ascii="Calibri" w:hAnsi="Calibri" w:cs="Calibri"/>
        </w:rPr>
        <w:t xml:space="preserve"> </w:t>
      </w:r>
      <w:r w:rsidRPr="00B43C4C">
        <w:rPr>
          <w:rFonts w:ascii="Calibri" w:hAnsi="Calibri" w:cs="Calibri"/>
        </w:rPr>
        <w:t>niniejszej umowy.</w:t>
      </w:r>
    </w:p>
    <w:p w14:paraId="1B891E6E" w14:textId="36DED97A" w:rsidR="00F21644" w:rsidRPr="00B43C4C" w:rsidRDefault="00F21644" w:rsidP="00E63290">
      <w:pPr>
        <w:pStyle w:val="Akapitzlist"/>
        <w:numPr>
          <w:ilvl w:val="0"/>
          <w:numId w:val="19"/>
        </w:numPr>
        <w:spacing w:after="120"/>
        <w:contextualSpacing w:val="0"/>
        <w:jc w:val="both"/>
        <w:rPr>
          <w:rFonts w:ascii="Calibri" w:hAnsi="Calibri" w:cs="Calibri"/>
        </w:rPr>
      </w:pPr>
      <w:r w:rsidRPr="00B43C4C">
        <w:rPr>
          <w:rFonts w:ascii="Calibri" w:hAnsi="Calibri" w:cs="Calibri"/>
        </w:rPr>
        <w:t>Niezłożenie przez wykonawcę</w:t>
      </w:r>
      <w:r w:rsidR="004B4D50" w:rsidRPr="00B43C4C">
        <w:rPr>
          <w:rFonts w:ascii="Calibri" w:hAnsi="Calibri" w:cs="Calibri"/>
        </w:rPr>
        <w:t xml:space="preserve"> </w:t>
      </w:r>
      <w:r w:rsidRPr="00B43C4C">
        <w:rPr>
          <w:rFonts w:ascii="Calibri" w:hAnsi="Calibri" w:cs="Calibri"/>
        </w:rPr>
        <w:t>w wyznaczonym przez zamawiającego terminie żądanych przez zamawiającego</w:t>
      </w:r>
      <w:r w:rsidR="004B4D50" w:rsidRPr="00B43C4C">
        <w:rPr>
          <w:rFonts w:ascii="Calibri" w:hAnsi="Calibri" w:cs="Calibri"/>
        </w:rPr>
        <w:t xml:space="preserve"> </w:t>
      </w:r>
      <w:r w:rsidRPr="00B43C4C">
        <w:rPr>
          <w:rFonts w:ascii="Calibri" w:hAnsi="Calibri" w:cs="Calibri"/>
        </w:rPr>
        <w:t>dowodów w celu potwierdzenia spełnienia przez wykonawcę lub podwykonawcę</w:t>
      </w:r>
      <w:r w:rsidR="004B4D50" w:rsidRPr="00B43C4C">
        <w:rPr>
          <w:rFonts w:ascii="Calibri" w:hAnsi="Calibri" w:cs="Calibri"/>
        </w:rPr>
        <w:t xml:space="preserve"> </w:t>
      </w:r>
      <w:r w:rsidRPr="00B43C4C">
        <w:rPr>
          <w:rFonts w:ascii="Calibri" w:hAnsi="Calibri" w:cs="Calibri"/>
        </w:rPr>
        <w:t>wymogu zatrudnienia na podstawie umowy o pracę traktowane będzie jako niespełnienie</w:t>
      </w:r>
      <w:r w:rsidR="004B4D50" w:rsidRPr="00B43C4C">
        <w:rPr>
          <w:rFonts w:ascii="Calibri" w:hAnsi="Calibri" w:cs="Calibri"/>
        </w:rPr>
        <w:t xml:space="preserve"> </w:t>
      </w:r>
      <w:r w:rsidRPr="00B43C4C">
        <w:rPr>
          <w:rFonts w:ascii="Calibri" w:hAnsi="Calibri" w:cs="Calibri"/>
        </w:rPr>
        <w:t>przez wykonawcę lub podwykonawcę wymogu zatrudnienia na podstawie umowy o</w:t>
      </w:r>
      <w:r w:rsidR="004B4D50" w:rsidRPr="00B43C4C">
        <w:rPr>
          <w:rFonts w:ascii="Calibri" w:hAnsi="Calibri" w:cs="Calibri"/>
        </w:rPr>
        <w:t xml:space="preserve"> </w:t>
      </w:r>
      <w:r w:rsidRPr="00B43C4C">
        <w:rPr>
          <w:rFonts w:ascii="Calibri" w:hAnsi="Calibri" w:cs="Calibri"/>
        </w:rPr>
        <w:t>pracę osób wykonujących wskazane w ust.</w:t>
      </w:r>
      <w:r w:rsidR="00C73D5F" w:rsidRPr="00B43C4C">
        <w:rPr>
          <w:rFonts w:ascii="Calibri" w:hAnsi="Calibri" w:cs="Calibri"/>
        </w:rPr>
        <w:t xml:space="preserve">2 </w:t>
      </w:r>
      <w:r w:rsidRPr="00B43C4C">
        <w:rPr>
          <w:rFonts w:ascii="Calibri" w:hAnsi="Calibri" w:cs="Calibri"/>
        </w:rPr>
        <w:t>czynności.</w:t>
      </w:r>
    </w:p>
    <w:p w14:paraId="0F4D4643" w14:textId="4068D911" w:rsidR="00F21644" w:rsidRPr="00B43C4C" w:rsidRDefault="00F21644" w:rsidP="00E63290">
      <w:pPr>
        <w:pStyle w:val="Akapitzlist"/>
        <w:numPr>
          <w:ilvl w:val="0"/>
          <w:numId w:val="19"/>
        </w:numPr>
        <w:spacing w:after="120"/>
        <w:contextualSpacing w:val="0"/>
        <w:jc w:val="both"/>
        <w:rPr>
          <w:rFonts w:ascii="Calibri" w:hAnsi="Calibri" w:cs="Calibri"/>
        </w:rPr>
      </w:pPr>
      <w:r w:rsidRPr="00B43C4C">
        <w:rPr>
          <w:rFonts w:ascii="Calibri" w:hAnsi="Calibri" w:cs="Calibri"/>
        </w:rPr>
        <w:t>W przypadku uzasadnionych wątpliwości co do przestrzegania prawa pracy przez</w:t>
      </w:r>
      <w:r w:rsidR="00C73D5F" w:rsidRPr="00B43C4C">
        <w:rPr>
          <w:rFonts w:ascii="Calibri" w:hAnsi="Calibri" w:cs="Calibri"/>
        </w:rPr>
        <w:t xml:space="preserve"> </w:t>
      </w:r>
      <w:r w:rsidRPr="00B43C4C">
        <w:rPr>
          <w:rFonts w:ascii="Calibri" w:hAnsi="Calibri" w:cs="Calibri"/>
        </w:rPr>
        <w:t>wykonawcę lub podwykonawcę, zamawiający może zwrócić się o przeprowadzenie</w:t>
      </w:r>
      <w:r w:rsidR="00C73D5F" w:rsidRPr="00B43C4C">
        <w:rPr>
          <w:rFonts w:ascii="Calibri" w:hAnsi="Calibri" w:cs="Calibri"/>
        </w:rPr>
        <w:t xml:space="preserve"> </w:t>
      </w:r>
      <w:r w:rsidRPr="00B43C4C">
        <w:rPr>
          <w:rFonts w:ascii="Calibri" w:hAnsi="Calibri" w:cs="Calibri"/>
        </w:rPr>
        <w:t>kontroli przez Państwową Inspekcję Pracy</w:t>
      </w:r>
    </w:p>
    <w:p w14:paraId="026BE8AC" w14:textId="77777777" w:rsidR="008842D0" w:rsidRPr="00B43C4C" w:rsidRDefault="008842D0" w:rsidP="00913766">
      <w:pPr>
        <w:spacing w:after="120"/>
        <w:jc w:val="center"/>
        <w:rPr>
          <w:rFonts w:ascii="Calibri" w:hAnsi="Calibri" w:cs="Calibri"/>
          <w:b/>
          <w:bCs/>
        </w:rPr>
      </w:pPr>
    </w:p>
    <w:p w14:paraId="1B623CF1" w14:textId="10A76F77" w:rsidR="00F21644" w:rsidRPr="00B43C4C" w:rsidRDefault="00B12C46"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3" w:name="_Toc223623017"/>
      <w:r w:rsidRPr="00B43C4C">
        <w:rPr>
          <w:rFonts w:ascii="Calibri" w:eastAsia="Times New Roman" w:hAnsi="Calibri" w:cs="Calibri"/>
          <w:b/>
          <w:bCs/>
          <w:caps/>
          <w:color w:val="auto"/>
          <w:kern w:val="0"/>
          <w:sz w:val="24"/>
          <w:szCs w:val="24"/>
          <w:lang w:eastAsia="pl-PL"/>
          <w14:ligatures w14:val="none"/>
        </w:rPr>
        <w:t xml:space="preserve">§ </w:t>
      </w:r>
      <w:r w:rsidR="00C73D5F" w:rsidRPr="00B43C4C">
        <w:rPr>
          <w:rFonts w:ascii="Calibri" w:eastAsia="Times New Roman" w:hAnsi="Calibri" w:cs="Calibri"/>
          <w:b/>
          <w:bCs/>
          <w:caps/>
          <w:color w:val="auto"/>
          <w:kern w:val="0"/>
          <w:sz w:val="24"/>
          <w:szCs w:val="24"/>
          <w:lang w:eastAsia="pl-PL"/>
          <w14:ligatures w14:val="none"/>
        </w:rPr>
        <w:t>4</w:t>
      </w:r>
      <w:r w:rsidRPr="00B43C4C">
        <w:rPr>
          <w:rFonts w:ascii="Calibri" w:eastAsia="Times New Roman" w:hAnsi="Calibri" w:cs="Calibri"/>
          <w:b/>
          <w:bCs/>
          <w:caps/>
          <w:color w:val="auto"/>
          <w:kern w:val="0"/>
          <w:sz w:val="24"/>
          <w:szCs w:val="24"/>
          <w:lang w:eastAsia="pl-PL"/>
          <w14:ligatures w14:val="none"/>
        </w:rPr>
        <w:t xml:space="preserve">. </w:t>
      </w:r>
      <w:r w:rsidR="00F21644" w:rsidRPr="00B43C4C">
        <w:rPr>
          <w:rFonts w:ascii="Calibri" w:eastAsia="Times New Roman" w:hAnsi="Calibri" w:cs="Calibri"/>
          <w:b/>
          <w:bCs/>
          <w:caps/>
          <w:color w:val="auto"/>
          <w:kern w:val="0"/>
          <w:sz w:val="24"/>
          <w:szCs w:val="24"/>
          <w:lang w:eastAsia="pl-PL"/>
          <w14:ligatures w14:val="none"/>
        </w:rPr>
        <w:t>Obowiązki Zamawiającego</w:t>
      </w:r>
      <w:bookmarkEnd w:id="3"/>
    </w:p>
    <w:p w14:paraId="232BF9EC" w14:textId="38F40266" w:rsidR="00F21644" w:rsidRPr="00B43C4C" w:rsidRDefault="00F21644" w:rsidP="00E63290">
      <w:pPr>
        <w:pStyle w:val="Akapitzlist"/>
        <w:numPr>
          <w:ilvl w:val="0"/>
          <w:numId w:val="18"/>
        </w:numPr>
        <w:spacing w:after="120"/>
        <w:contextualSpacing w:val="0"/>
        <w:jc w:val="both"/>
        <w:rPr>
          <w:rFonts w:ascii="Calibri" w:hAnsi="Calibri" w:cs="Calibri"/>
        </w:rPr>
      </w:pPr>
      <w:r w:rsidRPr="00B43C4C">
        <w:rPr>
          <w:rFonts w:ascii="Calibri" w:hAnsi="Calibri" w:cs="Calibri"/>
        </w:rPr>
        <w:t xml:space="preserve">Zamawiający zobowiązuje się do współpracy z Wykonawcą w realizacji Umowy, dokonywania terminowych odbiorów częściowych oraz odbioru końcowego na zasadach określonych w </w:t>
      </w:r>
      <w:r w:rsidR="003A1071" w:rsidRPr="00B43C4C">
        <w:rPr>
          <w:rFonts w:ascii="Calibri" w:hAnsi="Calibri" w:cs="Calibri"/>
        </w:rPr>
        <w:t xml:space="preserve">§ 10 </w:t>
      </w:r>
      <w:r w:rsidRPr="00B43C4C">
        <w:rPr>
          <w:rFonts w:ascii="Calibri" w:hAnsi="Calibri" w:cs="Calibri"/>
        </w:rPr>
        <w:t xml:space="preserve">, a także do zapłaty należnego wynagrodzenia zgodnie z </w:t>
      </w:r>
      <w:r w:rsidR="003A1071" w:rsidRPr="00B43C4C">
        <w:rPr>
          <w:rFonts w:ascii="Calibri" w:hAnsi="Calibri" w:cs="Calibri"/>
        </w:rPr>
        <w:t xml:space="preserve">§ 9 </w:t>
      </w:r>
      <w:r w:rsidRPr="00B43C4C">
        <w:rPr>
          <w:rFonts w:ascii="Calibri" w:hAnsi="Calibri" w:cs="Calibri"/>
        </w:rPr>
        <w:t xml:space="preserve">Umowy. </w:t>
      </w:r>
    </w:p>
    <w:p w14:paraId="691F9498" w14:textId="0F529260" w:rsidR="00F21644" w:rsidRPr="00B43C4C" w:rsidRDefault="00F21644" w:rsidP="00E63290">
      <w:pPr>
        <w:pStyle w:val="Akapitzlist"/>
        <w:numPr>
          <w:ilvl w:val="0"/>
          <w:numId w:val="18"/>
        </w:numPr>
        <w:spacing w:after="120"/>
        <w:contextualSpacing w:val="0"/>
        <w:jc w:val="both"/>
        <w:rPr>
          <w:rFonts w:ascii="Calibri" w:hAnsi="Calibri" w:cs="Calibri"/>
        </w:rPr>
      </w:pPr>
      <w:r w:rsidRPr="00B43C4C">
        <w:rPr>
          <w:rFonts w:ascii="Calibri" w:hAnsi="Calibri" w:cs="Calibri"/>
        </w:rPr>
        <w:lastRenderedPageBreak/>
        <w:t>Zamawiający zobowiązuje się udostępnić Wykonawcy wszelkie informacje i dokumenty będące w jego posiadaniu, potrzebne do prawidłowego i terminowego wykonania Przedmiotu Umowy</w:t>
      </w:r>
      <w:r w:rsidR="00C73D5F" w:rsidRPr="00B43C4C">
        <w:rPr>
          <w:rFonts w:ascii="Calibri" w:hAnsi="Calibri" w:cs="Calibri"/>
        </w:rPr>
        <w:t>.</w:t>
      </w:r>
    </w:p>
    <w:p w14:paraId="6615DFE1" w14:textId="3FB02350" w:rsidR="00C73D5F" w:rsidRPr="00B43C4C" w:rsidRDefault="00C73D5F" w:rsidP="00E63290">
      <w:pPr>
        <w:pStyle w:val="Akapitzlist"/>
        <w:numPr>
          <w:ilvl w:val="0"/>
          <w:numId w:val="18"/>
        </w:numPr>
        <w:spacing w:after="120"/>
        <w:contextualSpacing w:val="0"/>
        <w:jc w:val="both"/>
        <w:rPr>
          <w:rFonts w:ascii="Calibri" w:hAnsi="Calibri" w:cs="Calibri"/>
        </w:rPr>
      </w:pPr>
      <w:r w:rsidRPr="00B43C4C">
        <w:rPr>
          <w:rFonts w:ascii="Calibri" w:hAnsi="Calibri" w:cs="Calibri"/>
        </w:rPr>
        <w:t>Zamawiający zapewnia dostęp do zaplecza socjalnego</w:t>
      </w:r>
      <w:r w:rsidR="00567078" w:rsidRPr="00B43C4C">
        <w:rPr>
          <w:rFonts w:ascii="Calibri" w:hAnsi="Calibri" w:cs="Calibri"/>
        </w:rPr>
        <w:t>, w szczególności do szatni, kuchni i jadalni oraz sanitariatów (</w:t>
      </w:r>
      <w:proofErr w:type="spellStart"/>
      <w:r w:rsidR="00567078" w:rsidRPr="00B43C4C">
        <w:rPr>
          <w:rFonts w:ascii="Calibri" w:hAnsi="Calibri" w:cs="Calibri"/>
        </w:rPr>
        <w:t>wc</w:t>
      </w:r>
      <w:proofErr w:type="spellEnd"/>
      <w:r w:rsidR="00567078" w:rsidRPr="00B43C4C">
        <w:rPr>
          <w:rFonts w:ascii="Calibri" w:hAnsi="Calibri" w:cs="Calibri"/>
        </w:rPr>
        <w:t>, umywalka, prysznic</w:t>
      </w:r>
      <w:r w:rsidR="00807D7D" w:rsidRPr="00B43C4C">
        <w:rPr>
          <w:rFonts w:ascii="Calibri" w:hAnsi="Calibri" w:cs="Calibri"/>
        </w:rPr>
        <w:t>);</w:t>
      </w:r>
    </w:p>
    <w:p w14:paraId="62943DF7" w14:textId="39EEBCB8" w:rsidR="00C92186" w:rsidRPr="00B43C4C" w:rsidRDefault="003A1071" w:rsidP="00E63290">
      <w:pPr>
        <w:pStyle w:val="Akapitzlist"/>
        <w:numPr>
          <w:ilvl w:val="0"/>
          <w:numId w:val="18"/>
        </w:numPr>
        <w:spacing w:after="120"/>
        <w:contextualSpacing w:val="0"/>
        <w:jc w:val="both"/>
        <w:rPr>
          <w:rFonts w:ascii="Calibri" w:hAnsi="Calibri" w:cs="Calibri"/>
        </w:rPr>
      </w:pPr>
      <w:r w:rsidRPr="00B43C4C">
        <w:rPr>
          <w:rFonts w:ascii="Calibri" w:hAnsi="Calibri" w:cs="Calibri"/>
        </w:rPr>
        <w:t xml:space="preserve">Zamawiający zapewnia </w:t>
      </w:r>
      <w:r w:rsidR="00C92186" w:rsidRPr="00B43C4C">
        <w:rPr>
          <w:rFonts w:ascii="Calibri" w:hAnsi="Calibri" w:cs="Calibri"/>
        </w:rPr>
        <w:t>Wykonawcy w ramach realizacji przedmiotu zamówienia</w:t>
      </w:r>
      <w:r w:rsidR="00807D7D" w:rsidRPr="00B43C4C">
        <w:rPr>
          <w:rFonts w:ascii="Calibri" w:hAnsi="Calibri" w:cs="Calibri"/>
        </w:rPr>
        <w:t xml:space="preserve"> </w:t>
      </w:r>
      <w:r w:rsidR="00C92186" w:rsidRPr="00B43C4C">
        <w:rPr>
          <w:rFonts w:ascii="Calibri" w:hAnsi="Calibri" w:cs="Calibri"/>
        </w:rPr>
        <w:t xml:space="preserve">miejsce do parkowania maszyn budowlanych na terenie niecki II składowiska odpadów w </w:t>
      </w:r>
      <w:proofErr w:type="spellStart"/>
      <w:r w:rsidR="00C92186" w:rsidRPr="00B43C4C">
        <w:rPr>
          <w:rFonts w:ascii="Calibri" w:hAnsi="Calibri" w:cs="Calibri"/>
        </w:rPr>
        <w:t>Jawidzu</w:t>
      </w:r>
      <w:proofErr w:type="spellEnd"/>
      <w:r w:rsidR="00C92186" w:rsidRPr="00B43C4C">
        <w:rPr>
          <w:rFonts w:ascii="Calibri" w:hAnsi="Calibri" w:cs="Calibri"/>
        </w:rPr>
        <w:t xml:space="preserve"> oraz miejsce do postawienia przenośnych zbiorników na paliwo (w przypadku potrzeby zgłoszonej przez Wykonawcę)</w:t>
      </w:r>
    </w:p>
    <w:p w14:paraId="4277DF0B" w14:textId="6CED34DD" w:rsidR="00056E23" w:rsidRPr="00B43C4C" w:rsidRDefault="0080123B" w:rsidP="00C9050E">
      <w:pPr>
        <w:pStyle w:val="Akapitzlist"/>
        <w:numPr>
          <w:ilvl w:val="0"/>
          <w:numId w:val="18"/>
        </w:numPr>
        <w:spacing w:after="120"/>
        <w:contextualSpacing w:val="0"/>
        <w:jc w:val="both"/>
        <w:rPr>
          <w:rFonts w:ascii="Calibri" w:hAnsi="Calibri" w:cs="Calibri"/>
        </w:rPr>
      </w:pPr>
      <w:r w:rsidRPr="00B43C4C">
        <w:rPr>
          <w:rFonts w:ascii="Calibri" w:hAnsi="Calibri" w:cs="Calibri"/>
        </w:rPr>
        <w:t>Zamawiający</w:t>
      </w:r>
      <w:r w:rsidR="00056E23" w:rsidRPr="00B43C4C">
        <w:rPr>
          <w:rFonts w:ascii="Calibri" w:hAnsi="Calibri" w:cs="Calibri"/>
        </w:rPr>
        <w:t xml:space="preserve"> </w:t>
      </w:r>
      <w:r w:rsidR="00BD611F" w:rsidRPr="00B43C4C">
        <w:rPr>
          <w:rFonts w:ascii="Calibri" w:hAnsi="Calibri" w:cs="Calibri"/>
        </w:rPr>
        <w:t xml:space="preserve">powołuje </w:t>
      </w:r>
      <w:r w:rsidR="00056E23" w:rsidRPr="00B43C4C">
        <w:rPr>
          <w:rFonts w:ascii="Calibri" w:hAnsi="Calibri" w:cs="Calibri"/>
        </w:rPr>
        <w:t>Inspektora nadzoru</w:t>
      </w:r>
      <w:r w:rsidR="00BD611F" w:rsidRPr="00B43C4C">
        <w:rPr>
          <w:rFonts w:ascii="Calibri" w:hAnsi="Calibri" w:cs="Calibri"/>
        </w:rPr>
        <w:t xml:space="preserve"> (dalej: Inspektor Nadzoru). </w:t>
      </w:r>
      <w:r w:rsidR="00B965C6" w:rsidRPr="00B43C4C">
        <w:rPr>
          <w:rFonts w:ascii="Calibri" w:hAnsi="Calibri" w:cs="Calibri"/>
        </w:rPr>
        <w:t xml:space="preserve">Inspektor </w:t>
      </w:r>
      <w:r w:rsidR="00E75D33" w:rsidRPr="00B43C4C">
        <w:rPr>
          <w:rFonts w:ascii="Calibri" w:hAnsi="Calibri" w:cs="Calibri"/>
        </w:rPr>
        <w:t>Nadzoru będzie</w:t>
      </w:r>
      <w:r w:rsidR="00B965C6" w:rsidRPr="00B43C4C">
        <w:rPr>
          <w:rFonts w:ascii="Calibri" w:hAnsi="Calibri" w:cs="Calibri"/>
        </w:rPr>
        <w:t xml:space="preserve"> pełnił funkcje nadzorcze nad </w:t>
      </w:r>
      <w:r w:rsidR="009B6030" w:rsidRPr="00B43C4C">
        <w:rPr>
          <w:rFonts w:ascii="Calibri" w:hAnsi="Calibri" w:cs="Calibri"/>
        </w:rPr>
        <w:t xml:space="preserve">realizacją Umowy: </w:t>
      </w:r>
    </w:p>
    <w:p w14:paraId="2B155653" w14:textId="5DB447E4" w:rsidR="00C75E56" w:rsidRPr="00B43C4C" w:rsidRDefault="00C75E56" w:rsidP="00562291">
      <w:pPr>
        <w:pStyle w:val="Akapitzlist"/>
        <w:numPr>
          <w:ilvl w:val="0"/>
          <w:numId w:val="18"/>
        </w:numPr>
        <w:spacing w:after="120"/>
        <w:contextualSpacing w:val="0"/>
        <w:jc w:val="both"/>
        <w:rPr>
          <w:rFonts w:ascii="Calibri" w:hAnsi="Calibri" w:cs="Calibri"/>
        </w:rPr>
      </w:pPr>
      <w:r w:rsidRPr="00B43C4C">
        <w:rPr>
          <w:rFonts w:ascii="Calibri" w:hAnsi="Calibri" w:cs="Calibri"/>
        </w:rPr>
        <w:t xml:space="preserve">Zamawiający zapewnia dostawy odpadów </w:t>
      </w:r>
      <w:r w:rsidR="0053292A" w:rsidRPr="00B43C4C">
        <w:rPr>
          <w:rFonts w:ascii="Calibri" w:hAnsi="Calibri" w:cs="Calibri"/>
        </w:rPr>
        <w:t>przezna</w:t>
      </w:r>
      <w:r w:rsidR="00AD2403" w:rsidRPr="00B43C4C">
        <w:rPr>
          <w:rFonts w:ascii="Calibri" w:hAnsi="Calibri" w:cs="Calibri"/>
        </w:rPr>
        <w:t xml:space="preserve">czonych zgodnie z Decyzjami </w:t>
      </w:r>
      <w:r w:rsidRPr="00B43C4C">
        <w:rPr>
          <w:rFonts w:ascii="Calibri" w:hAnsi="Calibri" w:cs="Calibri"/>
        </w:rPr>
        <w:t>do rekultywacji składowiska, tj.:</w:t>
      </w:r>
    </w:p>
    <w:p w14:paraId="7F9FD426" w14:textId="262836A4" w:rsidR="0053292A" w:rsidRPr="00B43C4C" w:rsidRDefault="0053292A" w:rsidP="00E63290">
      <w:pPr>
        <w:pStyle w:val="NormalnyWeb"/>
        <w:numPr>
          <w:ilvl w:val="0"/>
          <w:numId w:val="37"/>
        </w:numPr>
        <w:spacing w:before="0" w:beforeAutospacing="0" w:after="0" w:afterAutospacing="0" w:line="276" w:lineRule="auto"/>
        <w:ind w:left="454"/>
        <w:rPr>
          <w:rFonts w:ascii="Calibri" w:hAnsi="Calibri" w:cs="Calibri"/>
        </w:rPr>
      </w:pPr>
      <w:r w:rsidRPr="00B43C4C">
        <w:rPr>
          <w:rStyle w:val="Pogrubienie"/>
          <w:rFonts w:ascii="Calibri" w:eastAsiaTheme="majorEastAsia" w:hAnsi="Calibri" w:cs="Calibri"/>
        </w:rPr>
        <w:t>19 05 03</w:t>
      </w:r>
      <w:r w:rsidRPr="00B43C4C">
        <w:rPr>
          <w:rFonts w:ascii="Calibri" w:hAnsi="Calibri" w:cs="Calibri"/>
        </w:rPr>
        <w:t xml:space="preserve"> – kompost nieodpowiadający wymaganiom (nienadający się do wykorzystania) (proces odzysku R3);</w:t>
      </w:r>
    </w:p>
    <w:p w14:paraId="41C06B12" w14:textId="7B70B9D1" w:rsidR="00A32617" w:rsidRPr="00B43C4C" w:rsidRDefault="00A32617" w:rsidP="00A32617">
      <w:pPr>
        <w:pStyle w:val="NormalnyWeb"/>
        <w:numPr>
          <w:ilvl w:val="0"/>
          <w:numId w:val="37"/>
        </w:numPr>
        <w:spacing w:before="0" w:beforeAutospacing="0" w:after="0" w:afterAutospacing="0" w:line="276" w:lineRule="auto"/>
        <w:ind w:left="454"/>
        <w:rPr>
          <w:rFonts w:ascii="Calibri" w:hAnsi="Calibri" w:cs="Calibri"/>
        </w:rPr>
      </w:pPr>
      <w:r w:rsidRPr="00B43C4C">
        <w:rPr>
          <w:rStyle w:val="Pogrubienie"/>
          <w:rFonts w:ascii="Calibri" w:eastAsiaTheme="majorEastAsia" w:hAnsi="Calibri" w:cs="Calibri"/>
        </w:rPr>
        <w:t>02 03 80</w:t>
      </w:r>
      <w:r w:rsidRPr="00B43C4C">
        <w:rPr>
          <w:rFonts w:ascii="Calibri" w:hAnsi="Calibri" w:cs="Calibri"/>
        </w:rPr>
        <w:t xml:space="preserve"> – wytłoki, osady i inne odpady z przetwórstwa produktów roślinnych </w:t>
      </w:r>
      <w:r w:rsidR="00F27D95" w:rsidRPr="00B43C4C">
        <w:rPr>
          <w:rFonts w:ascii="Calibri" w:hAnsi="Calibri" w:cs="Calibri"/>
        </w:rPr>
        <w:t xml:space="preserve">(z wyłączeniem 02 03 81) - </w:t>
      </w:r>
      <w:r w:rsidRPr="00B43C4C">
        <w:rPr>
          <w:rFonts w:ascii="Calibri" w:hAnsi="Calibri" w:cs="Calibri"/>
        </w:rPr>
        <w:t>(proces odzysku R3);</w:t>
      </w:r>
    </w:p>
    <w:p w14:paraId="6BD52514" w14:textId="1ECECF73" w:rsidR="00A32617" w:rsidRPr="00B43C4C" w:rsidRDefault="00F27D95" w:rsidP="00E63290">
      <w:pPr>
        <w:pStyle w:val="NormalnyWeb"/>
        <w:numPr>
          <w:ilvl w:val="0"/>
          <w:numId w:val="37"/>
        </w:numPr>
        <w:spacing w:before="0" w:beforeAutospacing="0" w:after="0" w:afterAutospacing="0" w:line="276" w:lineRule="auto"/>
        <w:ind w:left="454"/>
        <w:rPr>
          <w:rFonts w:ascii="Calibri" w:hAnsi="Calibri" w:cs="Calibri"/>
        </w:rPr>
      </w:pPr>
      <w:r w:rsidRPr="00B43C4C">
        <w:rPr>
          <w:rStyle w:val="Pogrubienie"/>
          <w:rFonts w:ascii="Calibri" w:eastAsiaTheme="majorEastAsia" w:hAnsi="Calibri" w:cs="Calibri"/>
        </w:rPr>
        <w:t>02 07 80</w:t>
      </w:r>
      <w:r w:rsidRPr="00B43C4C">
        <w:rPr>
          <w:rFonts w:ascii="Calibri" w:hAnsi="Calibri" w:cs="Calibri"/>
        </w:rPr>
        <w:t xml:space="preserve"> – wytłoki, osady </w:t>
      </w:r>
      <w:proofErr w:type="spellStart"/>
      <w:r w:rsidRPr="00B43C4C">
        <w:rPr>
          <w:rFonts w:ascii="Calibri" w:hAnsi="Calibri" w:cs="Calibri"/>
        </w:rPr>
        <w:t>moszczowe</w:t>
      </w:r>
      <w:proofErr w:type="spellEnd"/>
      <w:r w:rsidRPr="00B43C4C">
        <w:rPr>
          <w:rFonts w:ascii="Calibri" w:hAnsi="Calibri" w:cs="Calibri"/>
        </w:rPr>
        <w:t xml:space="preserve"> i pofermentacyjne, wywar (R3);</w:t>
      </w:r>
    </w:p>
    <w:p w14:paraId="45939EA5" w14:textId="21692A96" w:rsidR="00F27D95" w:rsidRPr="00B43C4C" w:rsidRDefault="00F27D95" w:rsidP="00F27D95">
      <w:pPr>
        <w:pStyle w:val="NormalnyWeb"/>
        <w:numPr>
          <w:ilvl w:val="0"/>
          <w:numId w:val="37"/>
        </w:numPr>
        <w:spacing w:before="0" w:beforeAutospacing="0" w:after="0" w:afterAutospacing="0" w:line="276" w:lineRule="auto"/>
        <w:ind w:left="454"/>
        <w:rPr>
          <w:rFonts w:ascii="Calibri" w:hAnsi="Calibri" w:cs="Calibri"/>
        </w:rPr>
      </w:pPr>
      <w:r w:rsidRPr="00B43C4C">
        <w:rPr>
          <w:rStyle w:val="Pogrubienie"/>
          <w:rFonts w:ascii="Calibri" w:eastAsiaTheme="majorEastAsia" w:hAnsi="Calibri" w:cs="Calibri"/>
        </w:rPr>
        <w:t>10 01 01</w:t>
      </w:r>
      <w:r w:rsidRPr="00B43C4C">
        <w:rPr>
          <w:rFonts w:ascii="Calibri" w:hAnsi="Calibri" w:cs="Calibri"/>
        </w:rPr>
        <w:t xml:space="preserve"> – żużle, popioły paleniskowe i pyły z kotłów (</w:t>
      </w:r>
      <w:r w:rsidR="00B96C32" w:rsidRPr="00B43C4C">
        <w:rPr>
          <w:rFonts w:ascii="Calibri" w:hAnsi="Calibri" w:cs="Calibri"/>
        </w:rPr>
        <w:t>z wyłączeniem pyłów z kotłów wymienionych w 10 01 04</w:t>
      </w:r>
      <w:r w:rsidRPr="00B43C4C">
        <w:rPr>
          <w:rFonts w:ascii="Calibri" w:hAnsi="Calibri" w:cs="Calibri"/>
        </w:rPr>
        <w:t>) (R5);</w:t>
      </w:r>
    </w:p>
    <w:p w14:paraId="1F894CCC" w14:textId="77777777" w:rsidR="00FC0291" w:rsidRPr="00B43C4C" w:rsidRDefault="00FC0291" w:rsidP="00FC0291">
      <w:pPr>
        <w:pStyle w:val="NormalnyWeb"/>
        <w:numPr>
          <w:ilvl w:val="0"/>
          <w:numId w:val="37"/>
        </w:numPr>
        <w:spacing w:before="0" w:beforeAutospacing="0" w:after="0" w:afterAutospacing="0" w:line="276" w:lineRule="auto"/>
        <w:ind w:left="454"/>
        <w:rPr>
          <w:rFonts w:ascii="Calibri" w:hAnsi="Calibri" w:cs="Calibri"/>
        </w:rPr>
      </w:pPr>
      <w:r w:rsidRPr="00B43C4C">
        <w:rPr>
          <w:rStyle w:val="Pogrubienie"/>
          <w:rFonts w:ascii="Calibri" w:eastAsiaTheme="majorEastAsia" w:hAnsi="Calibri" w:cs="Calibri"/>
        </w:rPr>
        <w:t>10 01 02</w:t>
      </w:r>
      <w:r w:rsidRPr="00B43C4C">
        <w:rPr>
          <w:rFonts w:ascii="Calibri" w:hAnsi="Calibri" w:cs="Calibri"/>
        </w:rPr>
        <w:t xml:space="preserve"> – popioły lotne z węgla (R5);</w:t>
      </w:r>
    </w:p>
    <w:p w14:paraId="479552CE" w14:textId="77777777" w:rsidR="00FC0291" w:rsidRPr="00B43C4C" w:rsidRDefault="00FC0291" w:rsidP="00FC0291">
      <w:pPr>
        <w:pStyle w:val="NormalnyWeb"/>
        <w:numPr>
          <w:ilvl w:val="0"/>
          <w:numId w:val="37"/>
        </w:numPr>
        <w:spacing w:before="0" w:beforeAutospacing="0" w:after="0" w:afterAutospacing="0" w:line="276" w:lineRule="auto"/>
        <w:ind w:left="454"/>
        <w:rPr>
          <w:rFonts w:ascii="Calibri" w:hAnsi="Calibri" w:cs="Calibri"/>
        </w:rPr>
      </w:pPr>
      <w:r w:rsidRPr="00B43C4C">
        <w:rPr>
          <w:rStyle w:val="Pogrubienie"/>
          <w:rFonts w:ascii="Calibri" w:eastAsiaTheme="majorEastAsia" w:hAnsi="Calibri" w:cs="Calibri"/>
        </w:rPr>
        <w:t>10 01 15</w:t>
      </w:r>
      <w:r w:rsidRPr="00B43C4C">
        <w:rPr>
          <w:rFonts w:ascii="Calibri" w:hAnsi="Calibri" w:cs="Calibri"/>
        </w:rPr>
        <w:t xml:space="preserve"> – popioły paleniskowe, żużle i pyły z kotłów ze współspalania (inne niż wymienione w 10 01 14) (R5);</w:t>
      </w:r>
    </w:p>
    <w:p w14:paraId="1C5BFD09" w14:textId="77777777" w:rsidR="008D2B7A" w:rsidRPr="00B43C4C" w:rsidRDefault="008D2B7A" w:rsidP="008D2B7A">
      <w:pPr>
        <w:pStyle w:val="NormalnyWeb"/>
        <w:numPr>
          <w:ilvl w:val="0"/>
          <w:numId w:val="37"/>
        </w:numPr>
        <w:spacing w:before="0" w:beforeAutospacing="0" w:after="0" w:afterAutospacing="0" w:line="276" w:lineRule="auto"/>
        <w:ind w:left="454"/>
        <w:rPr>
          <w:rFonts w:ascii="Calibri" w:hAnsi="Calibri" w:cs="Calibri"/>
        </w:rPr>
      </w:pPr>
      <w:r w:rsidRPr="00B43C4C">
        <w:rPr>
          <w:rStyle w:val="Pogrubienie"/>
          <w:rFonts w:ascii="Calibri" w:eastAsiaTheme="majorEastAsia" w:hAnsi="Calibri" w:cs="Calibri"/>
        </w:rPr>
        <w:t>10 01 80</w:t>
      </w:r>
      <w:r w:rsidRPr="00B43C4C">
        <w:rPr>
          <w:rFonts w:ascii="Calibri" w:hAnsi="Calibri" w:cs="Calibri"/>
        </w:rPr>
        <w:t xml:space="preserve"> – mieszanki popiołowo-żużlowe z mokrego odprowadzania odpadów paleniskowych (R5);</w:t>
      </w:r>
    </w:p>
    <w:p w14:paraId="4BA7BA32" w14:textId="77777777" w:rsidR="008D2B7A" w:rsidRPr="00B43C4C" w:rsidRDefault="008D2B7A" w:rsidP="008D2B7A">
      <w:pPr>
        <w:pStyle w:val="NormalnyWeb"/>
        <w:numPr>
          <w:ilvl w:val="0"/>
          <w:numId w:val="37"/>
        </w:numPr>
        <w:spacing w:before="0" w:beforeAutospacing="0" w:after="0" w:afterAutospacing="0" w:line="276" w:lineRule="auto"/>
        <w:ind w:left="454"/>
        <w:rPr>
          <w:rFonts w:ascii="Calibri" w:hAnsi="Calibri" w:cs="Calibri"/>
        </w:rPr>
      </w:pPr>
      <w:r w:rsidRPr="00B43C4C">
        <w:rPr>
          <w:rStyle w:val="Pogrubienie"/>
          <w:rFonts w:ascii="Calibri" w:eastAsiaTheme="majorEastAsia" w:hAnsi="Calibri" w:cs="Calibri"/>
        </w:rPr>
        <w:t>17 05 04</w:t>
      </w:r>
      <w:r w:rsidRPr="00B43C4C">
        <w:rPr>
          <w:rFonts w:ascii="Calibri" w:hAnsi="Calibri" w:cs="Calibri"/>
        </w:rPr>
        <w:t xml:space="preserve"> – gleba i ziemia, w tym kamienie, inne niż wymienione w 17 05 03 (R5);</w:t>
      </w:r>
    </w:p>
    <w:p w14:paraId="0EFB97B3" w14:textId="77777777" w:rsidR="008D2B7A" w:rsidRPr="00B43C4C" w:rsidRDefault="008D2B7A" w:rsidP="008D2B7A">
      <w:pPr>
        <w:pStyle w:val="NormalnyWeb"/>
        <w:numPr>
          <w:ilvl w:val="0"/>
          <w:numId w:val="37"/>
        </w:numPr>
        <w:spacing w:before="0" w:beforeAutospacing="0" w:after="0" w:afterAutospacing="0" w:line="276" w:lineRule="auto"/>
        <w:ind w:left="454"/>
        <w:rPr>
          <w:rFonts w:ascii="Calibri" w:hAnsi="Calibri" w:cs="Calibri"/>
        </w:rPr>
      </w:pPr>
      <w:r w:rsidRPr="00B43C4C">
        <w:rPr>
          <w:rStyle w:val="Pogrubienie"/>
          <w:rFonts w:ascii="Calibri" w:eastAsiaTheme="majorEastAsia" w:hAnsi="Calibri" w:cs="Calibri"/>
        </w:rPr>
        <w:t>17 05 06</w:t>
      </w:r>
      <w:r w:rsidRPr="00B43C4C">
        <w:rPr>
          <w:rFonts w:ascii="Calibri" w:hAnsi="Calibri" w:cs="Calibri"/>
        </w:rPr>
        <w:t xml:space="preserve"> – urobek z pogłębiania inny niż wymieniony w 17 05 05 (R5);</w:t>
      </w:r>
    </w:p>
    <w:p w14:paraId="6C93C6C1" w14:textId="77777777" w:rsidR="004B1FA8" w:rsidRPr="00B43C4C" w:rsidRDefault="004B1FA8" w:rsidP="004B1FA8">
      <w:pPr>
        <w:pStyle w:val="NormalnyWeb"/>
        <w:numPr>
          <w:ilvl w:val="0"/>
          <w:numId w:val="37"/>
        </w:numPr>
        <w:spacing w:before="0" w:beforeAutospacing="0" w:after="0" w:afterAutospacing="0" w:line="276" w:lineRule="auto"/>
        <w:ind w:left="454"/>
        <w:rPr>
          <w:rFonts w:ascii="Calibri" w:hAnsi="Calibri" w:cs="Calibri"/>
        </w:rPr>
      </w:pPr>
      <w:r w:rsidRPr="00B43C4C">
        <w:rPr>
          <w:rStyle w:val="Pogrubienie"/>
          <w:rFonts w:ascii="Calibri" w:eastAsiaTheme="majorEastAsia" w:hAnsi="Calibri" w:cs="Calibri"/>
        </w:rPr>
        <w:t>19 08 05</w:t>
      </w:r>
      <w:r w:rsidRPr="00B43C4C">
        <w:rPr>
          <w:rFonts w:ascii="Calibri" w:hAnsi="Calibri" w:cs="Calibri"/>
        </w:rPr>
        <w:t xml:space="preserve"> – ustabilizowane komunalne osady ściekowe (R3);</w:t>
      </w:r>
    </w:p>
    <w:p w14:paraId="114EE02E" w14:textId="20665200" w:rsidR="004B1FA8" w:rsidRPr="00B43C4C" w:rsidRDefault="004B1FA8" w:rsidP="004B1FA8">
      <w:pPr>
        <w:pStyle w:val="NormalnyWeb"/>
        <w:numPr>
          <w:ilvl w:val="0"/>
          <w:numId w:val="37"/>
        </w:numPr>
        <w:spacing w:before="0" w:beforeAutospacing="0" w:after="0" w:afterAutospacing="0" w:line="276" w:lineRule="auto"/>
        <w:ind w:left="454"/>
        <w:rPr>
          <w:rFonts w:ascii="Calibri" w:hAnsi="Calibri" w:cs="Calibri"/>
        </w:rPr>
      </w:pPr>
      <w:r w:rsidRPr="00B43C4C">
        <w:rPr>
          <w:rStyle w:val="Pogrubienie"/>
          <w:rFonts w:ascii="Calibri" w:eastAsiaTheme="majorEastAsia" w:hAnsi="Calibri" w:cs="Calibri"/>
        </w:rPr>
        <w:t>20 02 02</w:t>
      </w:r>
      <w:r w:rsidRPr="00B43C4C">
        <w:rPr>
          <w:rFonts w:ascii="Calibri" w:hAnsi="Calibri" w:cs="Calibri"/>
        </w:rPr>
        <w:t xml:space="preserve"> – gleba i ziemia, w tym kamienie  (R5).</w:t>
      </w:r>
    </w:p>
    <w:p w14:paraId="2568ABA0" w14:textId="2B88D43A" w:rsidR="0053292A" w:rsidRPr="00B43C4C" w:rsidRDefault="0053292A" w:rsidP="00E63290">
      <w:pPr>
        <w:pStyle w:val="NormalnyWeb"/>
        <w:numPr>
          <w:ilvl w:val="0"/>
          <w:numId w:val="37"/>
        </w:numPr>
        <w:spacing w:before="0" w:beforeAutospacing="0" w:after="0" w:afterAutospacing="0" w:line="276" w:lineRule="auto"/>
        <w:ind w:left="454"/>
        <w:rPr>
          <w:rFonts w:ascii="Calibri" w:hAnsi="Calibri" w:cs="Calibri"/>
        </w:rPr>
      </w:pPr>
      <w:r w:rsidRPr="00B43C4C">
        <w:rPr>
          <w:rStyle w:val="Pogrubienie"/>
          <w:rFonts w:ascii="Calibri" w:eastAsiaTheme="majorEastAsia" w:hAnsi="Calibri" w:cs="Calibri"/>
        </w:rPr>
        <w:t>17 01 01</w:t>
      </w:r>
      <w:r w:rsidRPr="00B43C4C">
        <w:rPr>
          <w:rFonts w:ascii="Calibri" w:hAnsi="Calibri" w:cs="Calibri"/>
        </w:rPr>
        <w:t xml:space="preserve"> – odpady betonu</w:t>
      </w:r>
      <w:r w:rsidR="00AF39F1" w:rsidRPr="00B43C4C">
        <w:rPr>
          <w:rFonts w:ascii="Calibri" w:hAnsi="Calibri" w:cs="Calibri"/>
        </w:rPr>
        <w:t xml:space="preserve">, </w:t>
      </w:r>
      <w:r w:rsidRPr="00B43C4C">
        <w:rPr>
          <w:rFonts w:ascii="Calibri" w:hAnsi="Calibri" w:cs="Calibri"/>
        </w:rPr>
        <w:t>gruz betonowy z rozbiórek i remontów (R5);</w:t>
      </w:r>
    </w:p>
    <w:p w14:paraId="3B8CF177" w14:textId="210DFCFD" w:rsidR="0053292A" w:rsidRPr="00B43C4C" w:rsidRDefault="0053292A" w:rsidP="00E63290">
      <w:pPr>
        <w:pStyle w:val="NormalnyWeb"/>
        <w:numPr>
          <w:ilvl w:val="0"/>
          <w:numId w:val="37"/>
        </w:numPr>
        <w:spacing w:before="0" w:beforeAutospacing="0" w:after="0" w:afterAutospacing="0" w:line="276" w:lineRule="auto"/>
        <w:ind w:left="454"/>
        <w:rPr>
          <w:rFonts w:ascii="Calibri" w:hAnsi="Calibri" w:cs="Calibri"/>
        </w:rPr>
      </w:pPr>
      <w:r w:rsidRPr="00B43C4C">
        <w:rPr>
          <w:rStyle w:val="Pogrubienie"/>
          <w:rFonts w:ascii="Calibri" w:eastAsiaTheme="majorEastAsia" w:hAnsi="Calibri" w:cs="Calibri"/>
        </w:rPr>
        <w:t>17 01 07</w:t>
      </w:r>
      <w:r w:rsidRPr="00B43C4C">
        <w:rPr>
          <w:rFonts w:ascii="Calibri" w:hAnsi="Calibri" w:cs="Calibri"/>
        </w:rPr>
        <w:t xml:space="preserve"> – zmieszane odpady z betonu, gruzu ceglanego,</w:t>
      </w:r>
      <w:r w:rsidR="00240780" w:rsidRPr="00B43C4C">
        <w:rPr>
          <w:rFonts w:ascii="Calibri" w:hAnsi="Calibri" w:cs="Calibri"/>
        </w:rPr>
        <w:t xml:space="preserve"> odpadowych</w:t>
      </w:r>
      <w:r w:rsidRPr="00B43C4C">
        <w:rPr>
          <w:rFonts w:ascii="Calibri" w:hAnsi="Calibri" w:cs="Calibri"/>
        </w:rPr>
        <w:t xml:space="preserve"> materiałów ceramicznych i elementów wyposażenia inne niż wymienione w 17 01 06 (R5);</w:t>
      </w:r>
    </w:p>
    <w:p w14:paraId="3C577775" w14:textId="39F59E83" w:rsidR="00611823" w:rsidRPr="00B43C4C" w:rsidRDefault="00611823" w:rsidP="00562291">
      <w:pPr>
        <w:pStyle w:val="NormalnyWeb"/>
        <w:spacing w:before="0" w:beforeAutospacing="0" w:after="0" w:afterAutospacing="0" w:line="276" w:lineRule="auto"/>
        <w:ind w:left="454"/>
        <w:rPr>
          <w:rFonts w:ascii="Calibri" w:hAnsi="Calibri" w:cs="Calibri"/>
        </w:rPr>
      </w:pPr>
    </w:p>
    <w:p w14:paraId="7C6FC5A7" w14:textId="5B497B0D" w:rsidR="00C73D5F" w:rsidRPr="00B43C4C" w:rsidRDefault="00AC4246" w:rsidP="00E63290">
      <w:pPr>
        <w:pStyle w:val="Akapitzlist"/>
        <w:numPr>
          <w:ilvl w:val="0"/>
          <w:numId w:val="18"/>
        </w:numPr>
        <w:spacing w:after="120"/>
        <w:contextualSpacing w:val="0"/>
        <w:jc w:val="both"/>
        <w:rPr>
          <w:rFonts w:ascii="Calibri" w:hAnsi="Calibri" w:cs="Calibri"/>
        </w:rPr>
      </w:pPr>
      <w:r w:rsidRPr="00B43C4C">
        <w:rPr>
          <w:rFonts w:ascii="Calibri" w:hAnsi="Calibri" w:cs="Calibri"/>
        </w:rPr>
        <w:t xml:space="preserve">Dostawy odpadów realizowane będą przez Zamawiającego sukcesywnie, zgodnie z postępem prac i zapotrzebowaniem wynikającym z harmonogramu rzeczowo-finansowego </w:t>
      </w:r>
      <w:r w:rsidR="000E4CA6" w:rsidRPr="00B43C4C">
        <w:rPr>
          <w:rFonts w:ascii="Calibri" w:hAnsi="Calibri" w:cs="Calibri"/>
        </w:rPr>
        <w:t>(HRF)</w:t>
      </w:r>
      <w:r w:rsidRPr="00B43C4C">
        <w:rPr>
          <w:rFonts w:ascii="Calibri" w:hAnsi="Calibri" w:cs="Calibri"/>
        </w:rPr>
        <w:t xml:space="preserve">. Zamawiający uzgodni z Wykonawcą szczegółowy harmonogram dostaw odpadów – w szczególności terminy i dzienne ilości dostaw poszczególnych rodzajów odpadów zostaną skorelowane z terminami wykonywania warstwy wyrównawczej i warstwy biologicznej, tak aby zapewnić ciągłość robót. Wykonawca </w:t>
      </w:r>
      <w:r w:rsidRPr="00B43C4C">
        <w:rPr>
          <w:rFonts w:ascii="Calibri" w:hAnsi="Calibri" w:cs="Calibri"/>
        </w:rPr>
        <w:lastRenderedPageBreak/>
        <w:t xml:space="preserve">jest zobowiązany z wyprzedzeniem informować Zamawiającego o planowanym zapotrzebowaniu na dany rodzaj odpadu (zgodnie z harmonogramem), co umożliwi terminowe podstawienie transportów. </w:t>
      </w:r>
    </w:p>
    <w:p w14:paraId="58593E13" w14:textId="77777777" w:rsidR="008842D0" w:rsidRPr="00B43C4C" w:rsidRDefault="008842D0" w:rsidP="00C73D5F">
      <w:pPr>
        <w:spacing w:after="120"/>
        <w:jc w:val="center"/>
        <w:rPr>
          <w:rFonts w:ascii="Calibri" w:hAnsi="Calibri" w:cs="Calibri"/>
          <w:b/>
          <w:bCs/>
        </w:rPr>
      </w:pPr>
    </w:p>
    <w:p w14:paraId="50929A1D" w14:textId="00C9CA0E" w:rsidR="00B12C46" w:rsidRPr="00B43C4C" w:rsidRDefault="00C73D5F"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4" w:name="_Toc223623018"/>
      <w:r w:rsidRPr="00B43C4C">
        <w:rPr>
          <w:rFonts w:ascii="Calibri" w:eastAsia="Times New Roman" w:hAnsi="Calibri" w:cs="Calibri"/>
          <w:b/>
          <w:bCs/>
          <w:caps/>
          <w:color w:val="auto"/>
          <w:kern w:val="0"/>
          <w:sz w:val="24"/>
          <w:szCs w:val="24"/>
          <w:lang w:eastAsia="pl-PL"/>
          <w14:ligatures w14:val="none"/>
        </w:rPr>
        <w:t xml:space="preserve">§ 5. </w:t>
      </w:r>
      <w:r w:rsidR="00B12C46" w:rsidRPr="00B43C4C">
        <w:rPr>
          <w:rFonts w:ascii="Calibri" w:eastAsia="Times New Roman" w:hAnsi="Calibri" w:cs="Calibri"/>
          <w:b/>
          <w:bCs/>
          <w:caps/>
          <w:color w:val="auto"/>
          <w:kern w:val="0"/>
          <w:sz w:val="24"/>
          <w:szCs w:val="24"/>
          <w:lang w:eastAsia="pl-PL"/>
          <w14:ligatures w14:val="none"/>
        </w:rPr>
        <w:t>Przekazanie terenu rekultywacji</w:t>
      </w:r>
      <w:bookmarkEnd w:id="4"/>
    </w:p>
    <w:p w14:paraId="2DB6A8E2" w14:textId="58F8E065" w:rsidR="00D93D73" w:rsidRPr="00B43C4C" w:rsidRDefault="00D93D73" w:rsidP="00E63290">
      <w:pPr>
        <w:pStyle w:val="Akapitzlist"/>
        <w:numPr>
          <w:ilvl w:val="0"/>
          <w:numId w:val="11"/>
        </w:numPr>
        <w:spacing w:after="120"/>
        <w:jc w:val="both"/>
        <w:rPr>
          <w:rFonts w:ascii="Calibri" w:hAnsi="Calibri" w:cs="Calibri"/>
          <w:b/>
          <w:bCs/>
        </w:rPr>
      </w:pPr>
      <w:r w:rsidRPr="00B43C4C">
        <w:rPr>
          <w:rFonts w:ascii="Calibri" w:hAnsi="Calibri" w:cs="Calibri"/>
        </w:rPr>
        <w:t xml:space="preserve">Teren rekultywacji zostanie Wykonawcy przekazany na podstawie pisemnego protokołu najpóźniej w terminie </w:t>
      </w:r>
      <w:r w:rsidR="5F043F07" w:rsidRPr="00B43C4C">
        <w:rPr>
          <w:rFonts w:ascii="Calibri" w:hAnsi="Calibri" w:cs="Calibri"/>
        </w:rPr>
        <w:t>7</w:t>
      </w:r>
      <w:r w:rsidR="008B498D" w:rsidRPr="00B43C4C">
        <w:rPr>
          <w:rFonts w:ascii="Calibri" w:hAnsi="Calibri" w:cs="Calibri"/>
        </w:rPr>
        <w:t xml:space="preserve"> dni od podpisania Umowy. </w:t>
      </w:r>
    </w:p>
    <w:p w14:paraId="52ED389F" w14:textId="77777777" w:rsidR="00743A0C" w:rsidRPr="00B43C4C" w:rsidRDefault="00743A0C" w:rsidP="00743A0C">
      <w:pPr>
        <w:pStyle w:val="Akapitzlist"/>
        <w:spacing w:after="120"/>
        <w:jc w:val="both"/>
        <w:rPr>
          <w:rFonts w:ascii="Calibri" w:hAnsi="Calibri" w:cs="Calibri"/>
          <w:b/>
          <w:bCs/>
        </w:rPr>
      </w:pPr>
    </w:p>
    <w:p w14:paraId="30E28931" w14:textId="5EC5709C" w:rsidR="008B498D" w:rsidRPr="00B43C4C" w:rsidRDefault="00D93D73" w:rsidP="00E63290">
      <w:pPr>
        <w:pStyle w:val="Akapitzlist"/>
        <w:numPr>
          <w:ilvl w:val="0"/>
          <w:numId w:val="11"/>
        </w:numPr>
        <w:spacing w:after="120"/>
        <w:contextualSpacing w:val="0"/>
        <w:jc w:val="both"/>
        <w:rPr>
          <w:rFonts w:ascii="Calibri" w:hAnsi="Calibri" w:cs="Calibri"/>
          <w:b/>
          <w:bCs/>
        </w:rPr>
      </w:pPr>
      <w:r w:rsidRPr="00B43C4C">
        <w:rPr>
          <w:rFonts w:ascii="Calibri" w:hAnsi="Calibri" w:cs="Calibri"/>
        </w:rPr>
        <w:t xml:space="preserve">Odpowiedzialność za teren rekultywacji od daty przekazania spoczywa na Wykonawcy. </w:t>
      </w:r>
      <w:r w:rsidR="00AB2CEC" w:rsidRPr="00B43C4C">
        <w:rPr>
          <w:rFonts w:ascii="Calibri" w:hAnsi="Calibri" w:cs="Calibri"/>
        </w:rPr>
        <w:t>Wykonawca ponosi odpowiedzialność</w:t>
      </w:r>
      <w:r w:rsidR="00BE3633" w:rsidRPr="00B43C4C">
        <w:rPr>
          <w:rFonts w:ascii="Calibri" w:hAnsi="Calibri" w:cs="Calibri"/>
        </w:rPr>
        <w:t xml:space="preserve"> na zasadach określonych w kodeksie cywilnym </w:t>
      </w:r>
      <w:r w:rsidR="00AB2CEC" w:rsidRPr="00B43C4C">
        <w:rPr>
          <w:rFonts w:ascii="Calibri" w:hAnsi="Calibri" w:cs="Calibri"/>
        </w:rPr>
        <w:t>za wszelkie szkody wyrządzone na terenie rekultywacji oraz mienie, które się tam znajduje</w:t>
      </w:r>
      <w:r w:rsidR="003C0FC7" w:rsidRPr="00B43C4C">
        <w:rPr>
          <w:rFonts w:ascii="Calibri" w:hAnsi="Calibri" w:cs="Calibri"/>
        </w:rPr>
        <w:t>.</w:t>
      </w:r>
    </w:p>
    <w:p w14:paraId="3F5689B9" w14:textId="7A2FACC4" w:rsidR="00B12C46" w:rsidRPr="00B43C4C" w:rsidRDefault="008B498D" w:rsidP="00E63290">
      <w:pPr>
        <w:pStyle w:val="Akapitzlist"/>
        <w:numPr>
          <w:ilvl w:val="0"/>
          <w:numId w:val="11"/>
        </w:numPr>
        <w:spacing w:after="120"/>
        <w:contextualSpacing w:val="0"/>
        <w:jc w:val="both"/>
        <w:rPr>
          <w:rFonts w:ascii="Calibri" w:hAnsi="Calibri" w:cs="Calibri"/>
          <w:b/>
          <w:bCs/>
        </w:rPr>
      </w:pPr>
      <w:r w:rsidRPr="00B43C4C">
        <w:rPr>
          <w:rFonts w:ascii="Calibri" w:hAnsi="Calibri" w:cs="Calibri"/>
        </w:rPr>
        <w:t xml:space="preserve">Wykonawca zabezpieczy teren rekultywacji przed dostępem osób </w:t>
      </w:r>
      <w:r w:rsidR="006E647F" w:rsidRPr="00B43C4C">
        <w:rPr>
          <w:rFonts w:ascii="Calibri" w:hAnsi="Calibri" w:cs="Calibri"/>
        </w:rPr>
        <w:t>nieuprawnionych.</w:t>
      </w:r>
    </w:p>
    <w:p w14:paraId="470C4A21" w14:textId="77777777" w:rsidR="008842D0" w:rsidRPr="00B43C4C" w:rsidRDefault="008842D0" w:rsidP="00913766">
      <w:pPr>
        <w:spacing w:after="120"/>
        <w:jc w:val="center"/>
        <w:rPr>
          <w:rFonts w:ascii="Calibri" w:hAnsi="Calibri" w:cs="Calibri"/>
          <w:b/>
          <w:bCs/>
        </w:rPr>
      </w:pPr>
    </w:p>
    <w:p w14:paraId="7ED73E93" w14:textId="72AF3835" w:rsidR="000560B0" w:rsidRPr="00B43C4C" w:rsidRDefault="007041D0"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5" w:name="_Toc223623019"/>
      <w:r w:rsidRPr="00B43C4C">
        <w:rPr>
          <w:rFonts w:ascii="Calibri" w:eastAsia="Times New Roman" w:hAnsi="Calibri" w:cs="Calibri"/>
          <w:b/>
          <w:bCs/>
          <w:caps/>
          <w:color w:val="auto"/>
          <w:kern w:val="0"/>
          <w:sz w:val="24"/>
          <w:szCs w:val="24"/>
          <w:lang w:eastAsia="pl-PL"/>
          <w14:ligatures w14:val="none"/>
        </w:rPr>
        <w:t xml:space="preserve">§ </w:t>
      </w:r>
      <w:r w:rsidR="00C73D5F" w:rsidRPr="00B43C4C">
        <w:rPr>
          <w:rFonts w:ascii="Calibri" w:eastAsia="Times New Roman" w:hAnsi="Calibri" w:cs="Calibri"/>
          <w:b/>
          <w:bCs/>
          <w:caps/>
          <w:color w:val="auto"/>
          <w:kern w:val="0"/>
          <w:sz w:val="24"/>
          <w:szCs w:val="24"/>
          <w:lang w:eastAsia="pl-PL"/>
          <w14:ligatures w14:val="none"/>
        </w:rPr>
        <w:t>6</w:t>
      </w:r>
      <w:r w:rsidRPr="00B43C4C">
        <w:rPr>
          <w:rFonts w:ascii="Calibri" w:eastAsia="Times New Roman" w:hAnsi="Calibri" w:cs="Calibri"/>
          <w:b/>
          <w:bCs/>
          <w:caps/>
          <w:color w:val="auto"/>
          <w:kern w:val="0"/>
          <w:sz w:val="24"/>
          <w:szCs w:val="24"/>
          <w:lang w:eastAsia="pl-PL"/>
          <w14:ligatures w14:val="none"/>
        </w:rPr>
        <w:t xml:space="preserve">. </w:t>
      </w:r>
      <w:r w:rsidR="000560B0" w:rsidRPr="00B43C4C">
        <w:rPr>
          <w:rFonts w:ascii="Calibri" w:eastAsia="Times New Roman" w:hAnsi="Calibri" w:cs="Calibri"/>
          <w:b/>
          <w:bCs/>
          <w:caps/>
          <w:color w:val="auto"/>
          <w:kern w:val="0"/>
          <w:sz w:val="24"/>
          <w:szCs w:val="24"/>
          <w:lang w:eastAsia="pl-PL"/>
          <w14:ligatures w14:val="none"/>
        </w:rPr>
        <w:t>Harmonogram i Terminy Realizacji</w:t>
      </w:r>
      <w:bookmarkEnd w:id="5"/>
    </w:p>
    <w:p w14:paraId="22889985" w14:textId="754DD908" w:rsidR="000560B0" w:rsidRPr="00B43C4C" w:rsidRDefault="000560B0" w:rsidP="00E63290">
      <w:pPr>
        <w:numPr>
          <w:ilvl w:val="0"/>
          <w:numId w:val="2"/>
        </w:numPr>
        <w:spacing w:after="120"/>
        <w:jc w:val="both"/>
        <w:rPr>
          <w:rFonts w:ascii="Calibri" w:hAnsi="Calibri" w:cs="Calibri"/>
        </w:rPr>
      </w:pPr>
      <w:r w:rsidRPr="00B43C4C">
        <w:rPr>
          <w:rFonts w:ascii="Calibri" w:hAnsi="Calibri" w:cs="Calibri"/>
        </w:rPr>
        <w:t xml:space="preserve">Całość robót rekultywacyjnych zostanie </w:t>
      </w:r>
      <w:r w:rsidR="008941BE" w:rsidRPr="00B43C4C">
        <w:rPr>
          <w:rFonts w:ascii="Calibri" w:hAnsi="Calibri" w:cs="Calibri"/>
        </w:rPr>
        <w:t xml:space="preserve">przeprowadzona i </w:t>
      </w:r>
      <w:r w:rsidRPr="00B43C4C">
        <w:rPr>
          <w:rFonts w:ascii="Calibri" w:hAnsi="Calibri" w:cs="Calibri"/>
        </w:rPr>
        <w:t xml:space="preserve">zakończona </w:t>
      </w:r>
      <w:r w:rsidR="008941BE" w:rsidRPr="00B43C4C">
        <w:rPr>
          <w:rFonts w:ascii="Calibri" w:hAnsi="Calibri" w:cs="Calibri"/>
        </w:rPr>
        <w:t xml:space="preserve">zgodnie z </w:t>
      </w:r>
      <w:r w:rsidR="00AD79A8" w:rsidRPr="00B43C4C">
        <w:rPr>
          <w:rFonts w:ascii="Calibri" w:hAnsi="Calibri" w:cs="Calibri"/>
        </w:rPr>
        <w:t>terminami określonymi w</w:t>
      </w:r>
      <w:r w:rsidR="00233C5B" w:rsidRPr="00B43C4C">
        <w:rPr>
          <w:rFonts w:ascii="Calibri" w:hAnsi="Calibri" w:cs="Calibri"/>
        </w:rPr>
        <w:t xml:space="preserve"> </w:t>
      </w:r>
      <w:r w:rsidR="00520363" w:rsidRPr="00B43C4C">
        <w:rPr>
          <w:rFonts w:ascii="Calibri" w:hAnsi="Calibri" w:cs="Calibri"/>
        </w:rPr>
        <w:t>Decyzjach określonych w § 1 ust. 1</w:t>
      </w:r>
      <w:r w:rsidR="00365E56" w:rsidRPr="00B43C4C">
        <w:rPr>
          <w:rFonts w:ascii="Calibri" w:hAnsi="Calibri" w:cs="Calibri"/>
        </w:rPr>
        <w:t xml:space="preserve">, w terminie nie dłuższym niż </w:t>
      </w:r>
      <w:r w:rsidRPr="00B43C4C">
        <w:rPr>
          <w:rFonts w:ascii="Calibri" w:hAnsi="Calibri" w:cs="Calibri"/>
        </w:rPr>
        <w:t>do dnia 31 grudnia 203</w:t>
      </w:r>
      <w:r w:rsidR="00C040BD" w:rsidRPr="00B43C4C">
        <w:rPr>
          <w:rFonts w:ascii="Calibri" w:hAnsi="Calibri" w:cs="Calibri"/>
        </w:rPr>
        <w:t>2</w:t>
      </w:r>
      <w:r w:rsidRPr="00B43C4C">
        <w:rPr>
          <w:rFonts w:ascii="Calibri" w:hAnsi="Calibri" w:cs="Calibri"/>
        </w:rPr>
        <w:t xml:space="preserve"> roku.</w:t>
      </w:r>
    </w:p>
    <w:p w14:paraId="2DBE54CE" w14:textId="4DF428BA" w:rsidR="00E14B71" w:rsidRPr="00B43C4C" w:rsidRDefault="000560B0" w:rsidP="00E63290">
      <w:pPr>
        <w:numPr>
          <w:ilvl w:val="0"/>
          <w:numId w:val="2"/>
        </w:numPr>
        <w:spacing w:after="120"/>
        <w:jc w:val="both"/>
        <w:rPr>
          <w:rFonts w:ascii="Calibri" w:hAnsi="Calibri" w:cs="Calibri"/>
        </w:rPr>
      </w:pPr>
      <w:r w:rsidRPr="00B43C4C">
        <w:rPr>
          <w:rFonts w:ascii="Calibri" w:hAnsi="Calibri" w:cs="Calibri"/>
        </w:rPr>
        <w:t xml:space="preserve">Wykonawca </w:t>
      </w:r>
      <w:r w:rsidR="005A75D4" w:rsidRPr="00B43C4C">
        <w:rPr>
          <w:rFonts w:ascii="Calibri" w:hAnsi="Calibri" w:cs="Calibri"/>
        </w:rPr>
        <w:t xml:space="preserve">jest </w:t>
      </w:r>
      <w:r w:rsidRPr="00B43C4C">
        <w:rPr>
          <w:rFonts w:ascii="Calibri" w:hAnsi="Calibri" w:cs="Calibri"/>
        </w:rPr>
        <w:t>zobowiąz</w:t>
      </w:r>
      <w:r w:rsidR="005A75D4" w:rsidRPr="00B43C4C">
        <w:rPr>
          <w:rFonts w:ascii="Calibri" w:hAnsi="Calibri" w:cs="Calibri"/>
        </w:rPr>
        <w:t xml:space="preserve">any opracować i przedłożyć Zamawiającemu szczegółowy harmonogram </w:t>
      </w:r>
      <w:r w:rsidR="005B2EE4" w:rsidRPr="00B43C4C">
        <w:rPr>
          <w:rFonts w:ascii="Calibri" w:hAnsi="Calibri" w:cs="Calibri"/>
        </w:rPr>
        <w:t xml:space="preserve">rzeczowo – finansowy wykonywanych robót w terminie </w:t>
      </w:r>
      <w:r w:rsidR="008A5A46" w:rsidRPr="00B43C4C">
        <w:rPr>
          <w:rFonts w:ascii="Calibri" w:hAnsi="Calibri" w:cs="Calibri"/>
        </w:rPr>
        <w:t xml:space="preserve">14 </w:t>
      </w:r>
      <w:r w:rsidR="005B2EE4" w:rsidRPr="00B43C4C">
        <w:rPr>
          <w:rFonts w:ascii="Calibri" w:hAnsi="Calibri" w:cs="Calibri"/>
        </w:rPr>
        <w:t>dni od zawarcia Umowy. Wykonawca jest zobowiązany w szczególności do</w:t>
      </w:r>
      <w:r w:rsidR="00E14B71" w:rsidRPr="00B43C4C">
        <w:rPr>
          <w:rFonts w:ascii="Calibri" w:hAnsi="Calibri" w:cs="Calibri"/>
        </w:rPr>
        <w:t>:</w:t>
      </w:r>
    </w:p>
    <w:p w14:paraId="768F34E8" w14:textId="4B4E093A" w:rsidR="00E14B71" w:rsidRPr="00B43C4C" w:rsidRDefault="005B2EE4" w:rsidP="00E63290">
      <w:pPr>
        <w:numPr>
          <w:ilvl w:val="1"/>
          <w:numId w:val="2"/>
        </w:numPr>
        <w:spacing w:after="120"/>
        <w:jc w:val="both"/>
        <w:rPr>
          <w:rFonts w:ascii="Calibri" w:hAnsi="Calibri" w:cs="Calibri"/>
        </w:rPr>
      </w:pPr>
      <w:r w:rsidRPr="00B43C4C">
        <w:rPr>
          <w:rFonts w:ascii="Calibri" w:hAnsi="Calibri" w:cs="Calibri"/>
        </w:rPr>
        <w:t xml:space="preserve"> precyzyjnego określenia terminów robót prowadzonych z wykorzystaniem </w:t>
      </w:r>
      <w:r w:rsidR="00FE4A85" w:rsidRPr="00B43C4C">
        <w:rPr>
          <w:rFonts w:ascii="Calibri" w:hAnsi="Calibri" w:cs="Calibri"/>
        </w:rPr>
        <w:t>odpadów przeznaczonych do rekultywacji składowiska</w:t>
      </w:r>
      <w:r w:rsidR="004A0C5F" w:rsidRPr="00B43C4C">
        <w:rPr>
          <w:rFonts w:ascii="Calibri" w:hAnsi="Calibri" w:cs="Calibri"/>
        </w:rPr>
        <w:t xml:space="preserve">, celem zaplanowania i </w:t>
      </w:r>
      <w:r w:rsidR="00E44D38" w:rsidRPr="00B43C4C">
        <w:rPr>
          <w:rFonts w:ascii="Calibri" w:hAnsi="Calibri" w:cs="Calibri"/>
        </w:rPr>
        <w:t>skorelowania</w:t>
      </w:r>
      <w:r w:rsidR="004A0C5F" w:rsidRPr="00B43C4C">
        <w:rPr>
          <w:rFonts w:ascii="Calibri" w:hAnsi="Calibri" w:cs="Calibri"/>
        </w:rPr>
        <w:t xml:space="preserve"> dostaw </w:t>
      </w:r>
      <w:r w:rsidR="00917D71" w:rsidRPr="00B43C4C">
        <w:rPr>
          <w:rFonts w:ascii="Calibri" w:hAnsi="Calibri" w:cs="Calibri"/>
        </w:rPr>
        <w:t xml:space="preserve">tego surowca </w:t>
      </w:r>
      <w:r w:rsidR="00E44D38" w:rsidRPr="00B43C4C">
        <w:rPr>
          <w:rFonts w:ascii="Calibri" w:hAnsi="Calibri" w:cs="Calibri"/>
        </w:rPr>
        <w:t>z planowanymi pracami</w:t>
      </w:r>
      <w:r w:rsidR="00E14B71" w:rsidRPr="00B43C4C">
        <w:rPr>
          <w:rFonts w:ascii="Calibri" w:hAnsi="Calibri" w:cs="Calibri"/>
        </w:rPr>
        <w:t>;</w:t>
      </w:r>
    </w:p>
    <w:p w14:paraId="5D95A48B" w14:textId="039B6926" w:rsidR="00E14B71" w:rsidRPr="00B43C4C" w:rsidRDefault="00E14B71" w:rsidP="00E63290">
      <w:pPr>
        <w:numPr>
          <w:ilvl w:val="1"/>
          <w:numId w:val="2"/>
        </w:numPr>
        <w:spacing w:after="120"/>
        <w:jc w:val="both"/>
        <w:rPr>
          <w:rFonts w:ascii="Calibri" w:hAnsi="Calibri" w:cs="Calibri"/>
        </w:rPr>
      </w:pPr>
      <w:r w:rsidRPr="00B43C4C">
        <w:rPr>
          <w:rFonts w:ascii="Calibri" w:hAnsi="Calibri" w:cs="Calibri"/>
        </w:rPr>
        <w:t>określenia stanu zaawansowania prac umożliwiającego dokonanie odbiorów częściowych</w:t>
      </w:r>
      <w:r w:rsidR="000D7EED" w:rsidRPr="00B43C4C">
        <w:rPr>
          <w:rFonts w:ascii="Calibri" w:hAnsi="Calibri" w:cs="Calibri"/>
        </w:rPr>
        <w:t>.</w:t>
      </w:r>
    </w:p>
    <w:p w14:paraId="2C8BF856" w14:textId="723C291E" w:rsidR="009B6030" w:rsidRPr="00B43C4C" w:rsidRDefault="009B6030" w:rsidP="00E63290">
      <w:pPr>
        <w:numPr>
          <w:ilvl w:val="1"/>
          <w:numId w:val="2"/>
        </w:numPr>
        <w:spacing w:after="120"/>
        <w:jc w:val="both"/>
        <w:rPr>
          <w:rFonts w:ascii="Calibri" w:hAnsi="Calibri" w:cs="Calibri"/>
        </w:rPr>
      </w:pPr>
      <w:r w:rsidRPr="00B43C4C">
        <w:rPr>
          <w:rFonts w:ascii="Calibri" w:hAnsi="Calibri" w:cs="Calibri"/>
        </w:rPr>
        <w:t xml:space="preserve">Uwzględnienia wymagań Zamawiającego określonych w Opisie przedmiotu zamówienia względem Harmonogramu. </w:t>
      </w:r>
    </w:p>
    <w:p w14:paraId="1D6B8B93" w14:textId="45E9F8F9" w:rsidR="00E44D38" w:rsidRPr="00B43C4C" w:rsidRDefault="00722241" w:rsidP="00E63290">
      <w:pPr>
        <w:numPr>
          <w:ilvl w:val="0"/>
          <w:numId w:val="2"/>
        </w:numPr>
        <w:spacing w:after="120"/>
        <w:jc w:val="both"/>
        <w:rPr>
          <w:rFonts w:ascii="Calibri" w:hAnsi="Calibri" w:cs="Calibri"/>
        </w:rPr>
      </w:pPr>
      <w:r w:rsidRPr="00B43C4C">
        <w:rPr>
          <w:rFonts w:ascii="Calibri" w:hAnsi="Calibri" w:cs="Calibri"/>
        </w:rPr>
        <w:t>Wykonawca wykona Przedmiot Umowy zgodnie z harmonogramem rzeczo</w:t>
      </w:r>
      <w:r w:rsidR="00D93D73" w:rsidRPr="00B43C4C">
        <w:rPr>
          <w:rFonts w:ascii="Calibri" w:hAnsi="Calibri" w:cs="Calibri"/>
        </w:rPr>
        <w:t>wo</w:t>
      </w:r>
      <w:r w:rsidRPr="00B43C4C">
        <w:rPr>
          <w:rFonts w:ascii="Calibri" w:hAnsi="Calibri" w:cs="Calibri"/>
        </w:rPr>
        <w:t xml:space="preserve">-finansowym zaakceptowanym przez Zamawiającego. </w:t>
      </w:r>
    </w:p>
    <w:p w14:paraId="6AF8DA89" w14:textId="701D2945" w:rsidR="00C1499F" w:rsidRPr="00B43C4C" w:rsidRDefault="00C1499F" w:rsidP="00E63290">
      <w:pPr>
        <w:numPr>
          <w:ilvl w:val="0"/>
          <w:numId w:val="2"/>
        </w:numPr>
        <w:spacing w:after="120"/>
        <w:jc w:val="both"/>
        <w:rPr>
          <w:rFonts w:ascii="Calibri" w:hAnsi="Calibri" w:cs="Calibri"/>
        </w:rPr>
      </w:pPr>
      <w:r w:rsidRPr="00B43C4C">
        <w:rPr>
          <w:rFonts w:ascii="Calibri" w:hAnsi="Calibri" w:cs="Calibri"/>
        </w:rPr>
        <w:t>Harmonogram rzeczowo-finansowy, po jego zaakceptowaniu przez Zamawiającego, stanowi wiążące określenie terminów realizacji poszczególnych etapów robót i jest podstawą do oceny terminowości realizacji Umowy, w tym naliczania kar umownych.</w:t>
      </w:r>
    </w:p>
    <w:p w14:paraId="287A53C1" w14:textId="77777777" w:rsidR="008842D0" w:rsidRPr="00B43C4C" w:rsidRDefault="008842D0" w:rsidP="00913766">
      <w:pPr>
        <w:spacing w:after="120"/>
        <w:ind w:left="360"/>
        <w:jc w:val="center"/>
        <w:rPr>
          <w:rFonts w:ascii="Calibri" w:hAnsi="Calibri" w:cs="Calibri"/>
          <w:b/>
          <w:bCs/>
        </w:rPr>
      </w:pPr>
    </w:p>
    <w:p w14:paraId="152CBBCD" w14:textId="3D84BE03" w:rsidR="000560B0" w:rsidRPr="00B43C4C" w:rsidRDefault="000560B0"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6" w:name="_Toc223623020"/>
      <w:r w:rsidRPr="00B43C4C">
        <w:rPr>
          <w:rFonts w:ascii="Calibri" w:eastAsia="Times New Roman" w:hAnsi="Calibri" w:cs="Calibri"/>
          <w:b/>
          <w:bCs/>
          <w:caps/>
          <w:color w:val="auto"/>
          <w:kern w:val="0"/>
          <w:sz w:val="24"/>
          <w:szCs w:val="24"/>
          <w:lang w:eastAsia="pl-PL"/>
          <w14:ligatures w14:val="none"/>
        </w:rPr>
        <w:lastRenderedPageBreak/>
        <w:t xml:space="preserve">§ </w:t>
      </w:r>
      <w:r w:rsidR="008A5A46" w:rsidRPr="00B43C4C">
        <w:rPr>
          <w:rFonts w:ascii="Calibri" w:eastAsia="Times New Roman" w:hAnsi="Calibri" w:cs="Calibri"/>
          <w:b/>
          <w:bCs/>
          <w:caps/>
          <w:color w:val="auto"/>
          <w:kern w:val="0"/>
          <w:sz w:val="24"/>
          <w:szCs w:val="24"/>
          <w:lang w:eastAsia="pl-PL"/>
          <w14:ligatures w14:val="none"/>
        </w:rPr>
        <w:t>7</w:t>
      </w:r>
      <w:r w:rsidRPr="00B43C4C">
        <w:rPr>
          <w:rFonts w:ascii="Calibri" w:eastAsia="Times New Roman" w:hAnsi="Calibri" w:cs="Calibri"/>
          <w:b/>
          <w:bCs/>
          <w:caps/>
          <w:color w:val="auto"/>
          <w:kern w:val="0"/>
          <w:sz w:val="24"/>
          <w:szCs w:val="24"/>
          <w:lang w:eastAsia="pl-PL"/>
          <w14:ligatures w14:val="none"/>
        </w:rPr>
        <w:t>. Wymagania Techniczne dla Materiałów i Procesów</w:t>
      </w:r>
      <w:bookmarkEnd w:id="6"/>
    </w:p>
    <w:p w14:paraId="4596CE57" w14:textId="6D25F43B" w:rsidR="00C55272" w:rsidRPr="00B43C4C" w:rsidRDefault="00C55272" w:rsidP="00E63290">
      <w:pPr>
        <w:numPr>
          <w:ilvl w:val="0"/>
          <w:numId w:val="3"/>
        </w:numPr>
        <w:spacing w:after="120"/>
        <w:jc w:val="both"/>
        <w:rPr>
          <w:rFonts w:ascii="Calibri" w:hAnsi="Calibri" w:cs="Calibri"/>
        </w:rPr>
      </w:pPr>
      <w:r w:rsidRPr="00B43C4C">
        <w:rPr>
          <w:rFonts w:ascii="Calibri" w:hAnsi="Calibri" w:cs="Calibri"/>
        </w:rPr>
        <w:t>Przedmiot Umowy zostanie wykonany z materiałów dostarczonych przez Wykonawcę z wyłączeniem</w:t>
      </w:r>
      <w:r w:rsidR="00DE2DCD" w:rsidRPr="00B43C4C">
        <w:rPr>
          <w:rFonts w:ascii="Calibri" w:hAnsi="Calibri" w:cs="Calibri"/>
        </w:rPr>
        <w:t xml:space="preserve"> odpadów wskazanych w </w:t>
      </w:r>
      <w:r w:rsidR="5AEAC2FC" w:rsidRPr="00B43C4C">
        <w:rPr>
          <w:rFonts w:ascii="Calibri" w:hAnsi="Calibri" w:cs="Calibri"/>
        </w:rPr>
        <w:t>decyzjach do</w:t>
      </w:r>
      <w:r w:rsidRPr="00B43C4C">
        <w:rPr>
          <w:rFonts w:ascii="Calibri" w:hAnsi="Calibri" w:cs="Calibri"/>
        </w:rPr>
        <w:t xml:space="preserve"> wykonania </w:t>
      </w:r>
      <w:r w:rsidR="00DE2DCD" w:rsidRPr="00B43C4C">
        <w:rPr>
          <w:rFonts w:ascii="Calibri" w:hAnsi="Calibri" w:cs="Calibri"/>
        </w:rPr>
        <w:t xml:space="preserve">warstwy wyrównawczej i </w:t>
      </w:r>
      <w:r w:rsidRPr="00B43C4C">
        <w:rPr>
          <w:rFonts w:ascii="Calibri" w:hAnsi="Calibri" w:cs="Calibri"/>
        </w:rPr>
        <w:t>rekultywacji biologicznej, które zapewnia Zamawiający. Wykonawca zapewnia, że wykorzystane przez niego materiały będą należytej jakości, bez wad fizycznych lub prawnych oraz będą spełniały wszelkie wymagania jakościowe oraz techniczne (atesty lub certyfikaty dopuszczające do stosowania)</w:t>
      </w:r>
      <w:r w:rsidR="007041D0" w:rsidRPr="00B43C4C">
        <w:rPr>
          <w:rFonts w:ascii="Calibri" w:hAnsi="Calibri" w:cs="Calibri"/>
        </w:rPr>
        <w:t>.</w:t>
      </w:r>
    </w:p>
    <w:p w14:paraId="50466237" w14:textId="4B433571" w:rsidR="00C55272" w:rsidRPr="00B43C4C" w:rsidRDefault="00C55272" w:rsidP="00E63290">
      <w:pPr>
        <w:numPr>
          <w:ilvl w:val="0"/>
          <w:numId w:val="3"/>
        </w:numPr>
        <w:spacing w:after="120"/>
        <w:jc w:val="both"/>
        <w:rPr>
          <w:rFonts w:ascii="Calibri" w:hAnsi="Calibri" w:cs="Calibri"/>
        </w:rPr>
      </w:pPr>
      <w:r w:rsidRPr="00B43C4C">
        <w:rPr>
          <w:rFonts w:ascii="Calibri" w:hAnsi="Calibri" w:cs="Calibri"/>
        </w:rPr>
        <w:t>Wykonawca zapewni niezbędny do wykonania Przedmiotu Umowy sprzęt spełniający wymagania jakościowe i techniczne niezbędne do realizacji prac objętych Umową</w:t>
      </w:r>
      <w:r w:rsidR="00162A87" w:rsidRPr="00B43C4C">
        <w:rPr>
          <w:rFonts w:ascii="Calibri" w:hAnsi="Calibri" w:cs="Calibri"/>
        </w:rPr>
        <w:t xml:space="preserve">, </w:t>
      </w:r>
      <w:r w:rsidR="00633477" w:rsidRPr="00B43C4C">
        <w:rPr>
          <w:rFonts w:ascii="Calibri" w:hAnsi="Calibri" w:cs="Calibri"/>
        </w:rPr>
        <w:t>w</w:t>
      </w:r>
      <w:r w:rsidR="00AA6D79" w:rsidRPr="00B43C4C">
        <w:rPr>
          <w:rFonts w:ascii="Calibri" w:hAnsi="Calibri" w:cs="Calibri"/>
        </w:rPr>
        <w:t xml:space="preserve">ymieniony </w:t>
      </w:r>
      <w:r w:rsidR="00E17857" w:rsidRPr="00B43C4C">
        <w:rPr>
          <w:rFonts w:ascii="Calibri" w:hAnsi="Calibri" w:cs="Calibri"/>
        </w:rPr>
        <w:t xml:space="preserve">w wykazie </w:t>
      </w:r>
      <w:r w:rsidR="00FD2117" w:rsidRPr="00B43C4C">
        <w:rPr>
          <w:rFonts w:ascii="Calibri" w:hAnsi="Calibri" w:cs="Calibri"/>
        </w:rPr>
        <w:t>narzędzi, wyposażenia zakładu lub urządzeń technicznych</w:t>
      </w:r>
      <w:r w:rsidR="009B6030" w:rsidRPr="00B43C4C">
        <w:rPr>
          <w:rFonts w:ascii="Calibri" w:hAnsi="Calibri" w:cs="Calibri"/>
        </w:rPr>
        <w:t>.</w:t>
      </w:r>
    </w:p>
    <w:p w14:paraId="702D6B21" w14:textId="0DD6133B" w:rsidR="000560B0" w:rsidRPr="00B43C4C" w:rsidRDefault="000560B0" w:rsidP="00E63290">
      <w:pPr>
        <w:numPr>
          <w:ilvl w:val="0"/>
          <w:numId w:val="3"/>
        </w:numPr>
        <w:spacing w:after="120"/>
        <w:jc w:val="both"/>
        <w:rPr>
          <w:rFonts w:ascii="Calibri" w:hAnsi="Calibri" w:cs="Calibri"/>
        </w:rPr>
      </w:pPr>
      <w:r w:rsidRPr="00B43C4C">
        <w:rPr>
          <w:rFonts w:ascii="Calibri" w:hAnsi="Calibri" w:cs="Calibri"/>
        </w:rPr>
        <w:t xml:space="preserve">Wykonawca będzie wykorzystywał do rekultywacji materiały mineralne oraz odpady dopuszczone do </w:t>
      </w:r>
      <w:r w:rsidR="00051F57" w:rsidRPr="00B43C4C">
        <w:rPr>
          <w:rFonts w:ascii="Calibri" w:hAnsi="Calibri" w:cs="Calibri"/>
        </w:rPr>
        <w:t xml:space="preserve">zagospodarowania w procesie rekultywacji </w:t>
      </w:r>
      <w:r w:rsidR="513274B4" w:rsidRPr="00B43C4C">
        <w:rPr>
          <w:rFonts w:ascii="Calibri" w:hAnsi="Calibri" w:cs="Calibri"/>
        </w:rPr>
        <w:t>zgodnie z</w:t>
      </w:r>
      <w:r w:rsidRPr="00B43C4C">
        <w:rPr>
          <w:rFonts w:ascii="Calibri" w:hAnsi="Calibri" w:cs="Calibri"/>
        </w:rPr>
        <w:t xml:space="preserve"> Decyzją Marszałka Województwa Lubelskiego DŚ-III.7244.29.2023.RSI z dnia 4 marca 2024 r.</w:t>
      </w:r>
      <w:r w:rsidR="24805D12" w:rsidRPr="00B43C4C">
        <w:rPr>
          <w:rFonts w:ascii="Calibri" w:hAnsi="Calibri" w:cs="Calibri"/>
        </w:rPr>
        <w:t xml:space="preserve">, zmienioną 11 lipca 2025 </w:t>
      </w:r>
      <w:r w:rsidRPr="00B43C4C">
        <w:rPr>
          <w:rFonts w:ascii="Calibri" w:hAnsi="Calibri" w:cs="Calibri"/>
        </w:rPr>
        <w:t>na przetwarzanie odpadów oraz „Instrukcją prowadzenia składowiska”</w:t>
      </w:r>
      <w:r w:rsidR="00051F57" w:rsidRPr="00B43C4C">
        <w:rPr>
          <w:rFonts w:ascii="Calibri" w:hAnsi="Calibri" w:cs="Calibri"/>
        </w:rPr>
        <w:t xml:space="preserve">, które zostaną zapewnione przez </w:t>
      </w:r>
      <w:r w:rsidR="00F054A3" w:rsidRPr="00B43C4C">
        <w:rPr>
          <w:rFonts w:ascii="Calibri" w:hAnsi="Calibri" w:cs="Calibri"/>
        </w:rPr>
        <w:t>Zamawiającego</w:t>
      </w:r>
      <w:r w:rsidRPr="00B43C4C">
        <w:rPr>
          <w:rFonts w:ascii="Calibri" w:hAnsi="Calibri" w:cs="Calibri"/>
        </w:rPr>
        <w:t>.</w:t>
      </w:r>
    </w:p>
    <w:p w14:paraId="4BD8CBE8" w14:textId="43F36DE0" w:rsidR="002079FE" w:rsidRPr="00B43C4C" w:rsidRDefault="002079FE" w:rsidP="00E63290">
      <w:pPr>
        <w:numPr>
          <w:ilvl w:val="0"/>
          <w:numId w:val="3"/>
        </w:numPr>
        <w:spacing w:after="120"/>
        <w:jc w:val="both"/>
        <w:rPr>
          <w:rFonts w:ascii="Calibri" w:hAnsi="Calibri" w:cs="Calibri"/>
        </w:rPr>
      </w:pPr>
      <w:r w:rsidRPr="00B43C4C">
        <w:rPr>
          <w:rFonts w:ascii="Calibri" w:hAnsi="Calibri" w:cs="Calibri"/>
        </w:rPr>
        <w:t xml:space="preserve">Wykonawca będzie dokonywał w terminach określonych przez Zamawianego </w:t>
      </w:r>
      <w:r w:rsidR="008A5A46" w:rsidRPr="00B43C4C">
        <w:rPr>
          <w:rFonts w:ascii="Calibri" w:hAnsi="Calibri" w:cs="Calibri"/>
        </w:rPr>
        <w:t>rozładunku odpadów. Odbiór i ważenie</w:t>
      </w:r>
      <w:r w:rsidR="006A4A27" w:rsidRPr="00B43C4C">
        <w:rPr>
          <w:rFonts w:ascii="Calibri" w:hAnsi="Calibri" w:cs="Calibri"/>
        </w:rPr>
        <w:t xml:space="preserve"> i kontrolę </w:t>
      </w:r>
      <w:r w:rsidRPr="00B43C4C">
        <w:rPr>
          <w:rFonts w:ascii="Calibri" w:hAnsi="Calibri" w:cs="Calibri"/>
        </w:rPr>
        <w:t>odpadów</w:t>
      </w:r>
      <w:r w:rsidR="00044DE2" w:rsidRPr="00B43C4C">
        <w:rPr>
          <w:rFonts w:ascii="Calibri" w:hAnsi="Calibri" w:cs="Calibri"/>
        </w:rPr>
        <w:t xml:space="preserve"> </w:t>
      </w:r>
      <w:r w:rsidR="008A5A46" w:rsidRPr="00B43C4C">
        <w:rPr>
          <w:rFonts w:ascii="Calibri" w:hAnsi="Calibri" w:cs="Calibri"/>
        </w:rPr>
        <w:t xml:space="preserve">zapewnia </w:t>
      </w:r>
      <w:r w:rsidR="11340A5A" w:rsidRPr="00B43C4C">
        <w:rPr>
          <w:rFonts w:ascii="Calibri" w:hAnsi="Calibri" w:cs="Calibri"/>
        </w:rPr>
        <w:t>Zamawiający</w:t>
      </w:r>
      <w:r w:rsidRPr="00B43C4C">
        <w:rPr>
          <w:rFonts w:ascii="Calibri" w:hAnsi="Calibri" w:cs="Calibri"/>
        </w:rPr>
        <w:t>.</w:t>
      </w:r>
    </w:p>
    <w:p w14:paraId="7A132754" w14:textId="2A1B2A14" w:rsidR="002079FE" w:rsidRPr="00B43C4C" w:rsidRDefault="008A5A46" w:rsidP="00E63290">
      <w:pPr>
        <w:numPr>
          <w:ilvl w:val="0"/>
          <w:numId w:val="3"/>
        </w:numPr>
        <w:spacing w:after="120"/>
        <w:jc w:val="both"/>
        <w:rPr>
          <w:rFonts w:ascii="Calibri" w:hAnsi="Calibri" w:cs="Calibri"/>
        </w:rPr>
      </w:pPr>
      <w:r w:rsidRPr="00B43C4C">
        <w:rPr>
          <w:rFonts w:ascii="Calibri" w:hAnsi="Calibri" w:cs="Calibri"/>
        </w:rPr>
        <w:t>Zamawiający</w:t>
      </w:r>
      <w:r w:rsidR="002079FE" w:rsidRPr="00B43C4C">
        <w:rPr>
          <w:rFonts w:ascii="Calibri" w:hAnsi="Calibri" w:cs="Calibri"/>
        </w:rPr>
        <w:t xml:space="preserve"> </w:t>
      </w:r>
      <w:r w:rsidR="3DA8771F" w:rsidRPr="00B43C4C">
        <w:rPr>
          <w:rFonts w:ascii="Calibri" w:hAnsi="Calibri" w:cs="Calibri"/>
        </w:rPr>
        <w:t>przeprowadza kontrolę</w:t>
      </w:r>
      <w:r w:rsidR="002079FE" w:rsidRPr="00B43C4C">
        <w:rPr>
          <w:rFonts w:ascii="Calibri" w:hAnsi="Calibri" w:cs="Calibri"/>
        </w:rPr>
        <w:t xml:space="preserve"> jakości przyjmowanych materiałów, w tym weryfikację „Karty charakterystyki odpadów” oraz „Certyfikatu potwierdzającego pochodzenie odpadów z instalacji” dla każdej partii dostarczanego kompostu</w:t>
      </w:r>
      <w:r w:rsidR="000544AC" w:rsidRPr="00B43C4C">
        <w:rPr>
          <w:rFonts w:ascii="Calibri" w:hAnsi="Calibri" w:cs="Calibri"/>
        </w:rPr>
        <w:t xml:space="preserve">, a także dla wszystkich innych odpadów, </w:t>
      </w:r>
      <w:r w:rsidR="00EA47C3" w:rsidRPr="00B43C4C">
        <w:rPr>
          <w:rFonts w:ascii="Calibri" w:hAnsi="Calibri" w:cs="Calibri"/>
        </w:rPr>
        <w:t xml:space="preserve">zarówno dostarczanych na teren robót </w:t>
      </w:r>
      <w:r w:rsidR="00F04A47" w:rsidRPr="00B43C4C">
        <w:rPr>
          <w:rFonts w:ascii="Calibri" w:hAnsi="Calibri" w:cs="Calibri"/>
        </w:rPr>
        <w:t xml:space="preserve">na zlecenie </w:t>
      </w:r>
      <w:proofErr w:type="spellStart"/>
      <w:r w:rsidR="00F04A47" w:rsidRPr="00B43C4C">
        <w:rPr>
          <w:rFonts w:ascii="Calibri" w:hAnsi="Calibri" w:cs="Calibri"/>
        </w:rPr>
        <w:t>Zamawiajacego</w:t>
      </w:r>
      <w:proofErr w:type="spellEnd"/>
      <w:r w:rsidR="00F04A47" w:rsidRPr="00B43C4C">
        <w:rPr>
          <w:rFonts w:ascii="Calibri" w:hAnsi="Calibri" w:cs="Calibri"/>
        </w:rPr>
        <w:t xml:space="preserve">, jak i tych, </w:t>
      </w:r>
      <w:r w:rsidR="000544AC" w:rsidRPr="00B43C4C">
        <w:rPr>
          <w:rFonts w:ascii="Calibri" w:hAnsi="Calibri" w:cs="Calibri"/>
        </w:rPr>
        <w:t>których dostawy zapewnia Wykonawca</w:t>
      </w:r>
      <w:r w:rsidR="00D865A5" w:rsidRPr="00B43C4C">
        <w:rPr>
          <w:rFonts w:ascii="Calibri" w:hAnsi="Calibri" w:cs="Calibri"/>
        </w:rPr>
        <w:t xml:space="preserve"> w ramach </w:t>
      </w:r>
      <w:r w:rsidR="00A143DB" w:rsidRPr="00B43C4C">
        <w:rPr>
          <w:rFonts w:ascii="Calibri" w:hAnsi="Calibri" w:cs="Calibri"/>
        </w:rPr>
        <w:t xml:space="preserve">prawa </w:t>
      </w:r>
      <w:r w:rsidR="00D865A5" w:rsidRPr="00B43C4C">
        <w:rPr>
          <w:rFonts w:ascii="Calibri" w:hAnsi="Calibri" w:cs="Calibri"/>
        </w:rPr>
        <w:t>opcji.</w:t>
      </w:r>
    </w:p>
    <w:p w14:paraId="47503395" w14:textId="49CDF087" w:rsidR="000B3B3C" w:rsidRPr="00B43C4C" w:rsidRDefault="000B3B3C" w:rsidP="00E63290">
      <w:pPr>
        <w:numPr>
          <w:ilvl w:val="0"/>
          <w:numId w:val="3"/>
        </w:numPr>
        <w:spacing w:after="120"/>
        <w:jc w:val="both"/>
        <w:rPr>
          <w:rFonts w:ascii="Calibri" w:hAnsi="Calibri" w:cs="Calibri"/>
        </w:rPr>
      </w:pPr>
      <w:r w:rsidRPr="00B43C4C">
        <w:rPr>
          <w:rFonts w:ascii="Calibri" w:hAnsi="Calibri" w:cs="Calibri"/>
        </w:rPr>
        <w:t xml:space="preserve"> Odpady nie będą magazynowane na terenie prowadzenia robót, lecz niezwłocznie po dostawie będą wykorzystywane do rekultywacji</w:t>
      </w:r>
      <w:r w:rsidR="00E82B32" w:rsidRPr="00B43C4C">
        <w:rPr>
          <w:rFonts w:ascii="Calibri" w:hAnsi="Calibri" w:cs="Calibri"/>
        </w:rPr>
        <w:t xml:space="preserve"> składowiska</w:t>
      </w:r>
      <w:r w:rsidRPr="00B43C4C">
        <w:rPr>
          <w:rFonts w:ascii="Calibri" w:hAnsi="Calibri" w:cs="Calibri"/>
        </w:rPr>
        <w:t>.</w:t>
      </w:r>
    </w:p>
    <w:p w14:paraId="5087819D" w14:textId="1AF6E3A4" w:rsidR="002079FE" w:rsidRPr="00B43C4C" w:rsidRDefault="002079FE" w:rsidP="00E63290">
      <w:pPr>
        <w:numPr>
          <w:ilvl w:val="0"/>
          <w:numId w:val="3"/>
        </w:numPr>
        <w:spacing w:after="120"/>
        <w:jc w:val="both"/>
        <w:rPr>
          <w:rFonts w:ascii="Calibri" w:hAnsi="Calibri" w:cs="Calibri"/>
        </w:rPr>
      </w:pPr>
      <w:r w:rsidRPr="00B43C4C">
        <w:rPr>
          <w:rFonts w:ascii="Calibri" w:hAnsi="Calibri" w:cs="Calibri"/>
        </w:rPr>
        <w:t>Wykonawca odpowiedzialny jest za wszelk</w:t>
      </w:r>
      <w:r w:rsidR="00D01C30" w:rsidRPr="00B43C4C">
        <w:rPr>
          <w:rFonts w:ascii="Calibri" w:hAnsi="Calibri" w:cs="Calibri"/>
        </w:rPr>
        <w:t>ie</w:t>
      </w:r>
      <w:r w:rsidRPr="00B43C4C">
        <w:rPr>
          <w:rFonts w:ascii="Calibri" w:hAnsi="Calibri" w:cs="Calibri"/>
        </w:rPr>
        <w:t xml:space="preserve"> szkod</w:t>
      </w:r>
      <w:r w:rsidR="00D01C30" w:rsidRPr="00B43C4C">
        <w:rPr>
          <w:rFonts w:ascii="Calibri" w:hAnsi="Calibri" w:cs="Calibri"/>
        </w:rPr>
        <w:t>y</w:t>
      </w:r>
      <w:r w:rsidRPr="00B43C4C">
        <w:rPr>
          <w:rFonts w:ascii="Calibri" w:hAnsi="Calibri" w:cs="Calibri"/>
        </w:rPr>
        <w:t xml:space="preserve"> powsta</w:t>
      </w:r>
      <w:r w:rsidR="00D01C30" w:rsidRPr="00B43C4C">
        <w:rPr>
          <w:rFonts w:ascii="Calibri" w:hAnsi="Calibri" w:cs="Calibri"/>
        </w:rPr>
        <w:t>łe</w:t>
      </w:r>
      <w:r w:rsidRPr="00B43C4C">
        <w:rPr>
          <w:rFonts w:ascii="Calibri" w:hAnsi="Calibri" w:cs="Calibri"/>
        </w:rPr>
        <w:t xml:space="preserve"> w związku </w:t>
      </w:r>
      <w:r w:rsidR="00C1499F" w:rsidRPr="00B43C4C">
        <w:rPr>
          <w:rFonts w:ascii="Calibri" w:hAnsi="Calibri" w:cs="Calibri"/>
        </w:rPr>
        <w:t xml:space="preserve">z </w:t>
      </w:r>
      <w:r w:rsidRPr="00B43C4C">
        <w:rPr>
          <w:rFonts w:ascii="Calibri" w:hAnsi="Calibri" w:cs="Calibri"/>
        </w:rPr>
        <w:t>niedopuszczalnym magazynowaniem odpadów, w szczególności wynikając</w:t>
      </w:r>
      <w:r w:rsidR="00D01C30" w:rsidRPr="00B43C4C">
        <w:rPr>
          <w:rFonts w:ascii="Calibri" w:hAnsi="Calibri" w:cs="Calibri"/>
        </w:rPr>
        <w:t>e</w:t>
      </w:r>
      <w:r w:rsidRPr="00B43C4C">
        <w:rPr>
          <w:rFonts w:ascii="Calibri" w:hAnsi="Calibri" w:cs="Calibri"/>
        </w:rPr>
        <w:t xml:space="preserve"> z administracyjnych kar pieniężnych nałożonych na Zamawiającego z tego powodu. </w:t>
      </w:r>
    </w:p>
    <w:p w14:paraId="03E7D83E" w14:textId="77777777" w:rsidR="00F054A3" w:rsidRPr="00B43C4C" w:rsidRDefault="000560B0"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7" w:name="_Toc223623021"/>
      <w:r w:rsidRPr="00B43C4C">
        <w:rPr>
          <w:rFonts w:ascii="Calibri" w:eastAsia="Times New Roman" w:hAnsi="Calibri" w:cs="Calibri"/>
          <w:b/>
          <w:bCs/>
          <w:caps/>
          <w:color w:val="auto"/>
          <w:kern w:val="0"/>
          <w:sz w:val="24"/>
          <w:szCs w:val="24"/>
          <w:lang w:eastAsia="pl-PL"/>
          <w14:ligatures w14:val="none"/>
        </w:rPr>
        <w:t xml:space="preserve">§ </w:t>
      </w:r>
      <w:r w:rsidR="008A5A46" w:rsidRPr="00B43C4C">
        <w:rPr>
          <w:rFonts w:ascii="Calibri" w:eastAsia="Times New Roman" w:hAnsi="Calibri" w:cs="Calibri"/>
          <w:b/>
          <w:bCs/>
          <w:caps/>
          <w:color w:val="auto"/>
          <w:kern w:val="0"/>
          <w:sz w:val="24"/>
          <w:szCs w:val="24"/>
          <w:lang w:eastAsia="pl-PL"/>
          <w14:ligatures w14:val="none"/>
        </w:rPr>
        <w:t>8</w:t>
      </w:r>
      <w:r w:rsidRPr="00B43C4C">
        <w:rPr>
          <w:rFonts w:ascii="Calibri" w:eastAsia="Times New Roman" w:hAnsi="Calibri" w:cs="Calibri"/>
          <w:b/>
          <w:bCs/>
          <w:caps/>
          <w:color w:val="auto"/>
          <w:kern w:val="0"/>
          <w:sz w:val="24"/>
          <w:szCs w:val="24"/>
          <w:lang w:eastAsia="pl-PL"/>
          <w14:ligatures w14:val="none"/>
        </w:rPr>
        <w:t>. Obowiązki w Zakresie Monitoringu,</w:t>
      </w:r>
      <w:bookmarkEnd w:id="7"/>
    </w:p>
    <w:p w14:paraId="272EB02B" w14:textId="705F6E5B" w:rsidR="000560B0" w:rsidRPr="00B43C4C" w:rsidRDefault="000560B0"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8" w:name="_Toc223623022"/>
      <w:r w:rsidRPr="00B43C4C">
        <w:rPr>
          <w:rFonts w:ascii="Calibri" w:eastAsia="Times New Roman" w:hAnsi="Calibri" w:cs="Calibri"/>
          <w:b/>
          <w:bCs/>
          <w:caps/>
          <w:color w:val="auto"/>
          <w:kern w:val="0"/>
          <w:sz w:val="24"/>
          <w:szCs w:val="24"/>
          <w:lang w:eastAsia="pl-PL"/>
          <w14:ligatures w14:val="none"/>
        </w:rPr>
        <w:t>Ochrony Środowiska i Bezpieczeństwa</w:t>
      </w:r>
      <w:bookmarkEnd w:id="8"/>
    </w:p>
    <w:p w14:paraId="45292A14" w14:textId="7A162199" w:rsidR="000560B0" w:rsidRPr="00B43C4C" w:rsidRDefault="00FA4745" w:rsidP="00E63290">
      <w:pPr>
        <w:numPr>
          <w:ilvl w:val="0"/>
          <w:numId w:val="4"/>
        </w:numPr>
        <w:spacing w:after="120"/>
        <w:jc w:val="both"/>
        <w:rPr>
          <w:rFonts w:ascii="Calibri" w:hAnsi="Calibri" w:cs="Calibri"/>
        </w:rPr>
      </w:pPr>
      <w:r w:rsidRPr="00B43C4C">
        <w:rPr>
          <w:rFonts w:ascii="Calibri" w:hAnsi="Calibri" w:cs="Calibri"/>
        </w:rPr>
        <w:t xml:space="preserve">Strony </w:t>
      </w:r>
      <w:r w:rsidR="00D65ED4" w:rsidRPr="00B43C4C">
        <w:rPr>
          <w:rFonts w:ascii="Calibri" w:hAnsi="Calibri" w:cs="Calibri"/>
        </w:rPr>
        <w:t xml:space="preserve">podczas wykonywania wszelkich prac objętych niniejszą umową </w:t>
      </w:r>
      <w:r w:rsidRPr="00B43C4C">
        <w:rPr>
          <w:rFonts w:ascii="Calibri" w:hAnsi="Calibri" w:cs="Calibri"/>
        </w:rPr>
        <w:t xml:space="preserve">zobowiązane są </w:t>
      </w:r>
      <w:r w:rsidR="000560B0" w:rsidRPr="00B43C4C">
        <w:rPr>
          <w:rFonts w:ascii="Calibri" w:hAnsi="Calibri" w:cs="Calibri"/>
        </w:rPr>
        <w:t>do przestrzegania wymogów „Instrukcj</w:t>
      </w:r>
      <w:r w:rsidRPr="00B43C4C">
        <w:rPr>
          <w:rFonts w:ascii="Calibri" w:hAnsi="Calibri" w:cs="Calibri"/>
        </w:rPr>
        <w:t>i</w:t>
      </w:r>
      <w:r w:rsidR="000560B0" w:rsidRPr="00B43C4C">
        <w:rPr>
          <w:rFonts w:ascii="Calibri" w:hAnsi="Calibri" w:cs="Calibri"/>
        </w:rPr>
        <w:t xml:space="preserve"> prowadzenia składowiska” i Rozporządzeni</w:t>
      </w:r>
      <w:r w:rsidRPr="00B43C4C">
        <w:rPr>
          <w:rFonts w:ascii="Calibri" w:hAnsi="Calibri" w:cs="Calibri"/>
        </w:rPr>
        <w:t>a</w:t>
      </w:r>
      <w:r w:rsidR="000560B0" w:rsidRPr="00B43C4C">
        <w:rPr>
          <w:rFonts w:ascii="Calibri" w:hAnsi="Calibri" w:cs="Calibri"/>
        </w:rPr>
        <w:t xml:space="preserve"> Ministra Środowiska z dnia 30 kwietnia 2013 r. w sprawie składowisk odpadów (Dz.U. 2022, poz. 1902).</w:t>
      </w:r>
    </w:p>
    <w:p w14:paraId="57400D8B" w14:textId="1E9A77F7" w:rsidR="000560B0" w:rsidRPr="00B43C4C" w:rsidRDefault="000560B0" w:rsidP="00E63290">
      <w:pPr>
        <w:numPr>
          <w:ilvl w:val="0"/>
          <w:numId w:val="4"/>
        </w:numPr>
        <w:spacing w:after="120"/>
        <w:jc w:val="both"/>
        <w:rPr>
          <w:rFonts w:ascii="Calibri" w:hAnsi="Calibri" w:cs="Calibri"/>
        </w:rPr>
      </w:pPr>
      <w:bookmarkStart w:id="9" w:name="_Hlk199418469"/>
      <w:r w:rsidRPr="00B43C4C">
        <w:rPr>
          <w:rFonts w:ascii="Calibri" w:hAnsi="Calibri" w:cs="Calibri"/>
        </w:rPr>
        <w:t>Wykonawca</w:t>
      </w:r>
      <w:r w:rsidR="02EC033E" w:rsidRPr="00B43C4C">
        <w:rPr>
          <w:rFonts w:ascii="Calibri" w:hAnsi="Calibri" w:cs="Calibri"/>
        </w:rPr>
        <w:t xml:space="preserve"> i Zamawiający</w:t>
      </w:r>
      <w:r w:rsidRPr="00B43C4C">
        <w:rPr>
          <w:rFonts w:ascii="Calibri" w:hAnsi="Calibri" w:cs="Calibri"/>
        </w:rPr>
        <w:t xml:space="preserve"> będ</w:t>
      </w:r>
      <w:r w:rsidR="0710431A" w:rsidRPr="00B43C4C">
        <w:rPr>
          <w:rFonts w:ascii="Calibri" w:hAnsi="Calibri" w:cs="Calibri"/>
        </w:rPr>
        <w:t>ą</w:t>
      </w:r>
      <w:r w:rsidRPr="00B43C4C">
        <w:rPr>
          <w:rFonts w:ascii="Calibri" w:hAnsi="Calibri" w:cs="Calibri"/>
        </w:rPr>
        <w:t xml:space="preserve"> przestrzega</w:t>
      </w:r>
      <w:r w:rsidR="70D1E66E" w:rsidRPr="00B43C4C">
        <w:rPr>
          <w:rFonts w:ascii="Calibri" w:hAnsi="Calibri" w:cs="Calibri"/>
        </w:rPr>
        <w:t>li</w:t>
      </w:r>
      <w:r w:rsidRPr="00B43C4C">
        <w:rPr>
          <w:rFonts w:ascii="Calibri" w:hAnsi="Calibri" w:cs="Calibri"/>
        </w:rPr>
        <w:t xml:space="preserve"> planu awaryjnego określonego w „Instrukcji prowadzenia składowiska”.</w:t>
      </w:r>
    </w:p>
    <w:bookmarkEnd w:id="9"/>
    <w:p w14:paraId="4F5463E3" w14:textId="77777777" w:rsidR="000560B0" w:rsidRPr="00B43C4C" w:rsidRDefault="000560B0" w:rsidP="00E63290">
      <w:pPr>
        <w:numPr>
          <w:ilvl w:val="0"/>
          <w:numId w:val="4"/>
        </w:numPr>
        <w:spacing w:after="120"/>
        <w:jc w:val="both"/>
        <w:rPr>
          <w:rFonts w:ascii="Calibri" w:hAnsi="Calibri" w:cs="Calibri"/>
        </w:rPr>
      </w:pPr>
      <w:r w:rsidRPr="00B43C4C">
        <w:rPr>
          <w:rFonts w:ascii="Calibri" w:hAnsi="Calibri" w:cs="Calibri"/>
        </w:rPr>
        <w:lastRenderedPageBreak/>
        <w:t>Wykonawca zapewni przestrzeganie podstawowych zasad BHP oraz przepisów ochrony przeciwpożarowej na terenie prowadzonych robót.</w:t>
      </w:r>
    </w:p>
    <w:p w14:paraId="7388E5DC" w14:textId="72079BCE" w:rsidR="000560B0" w:rsidRPr="00B43C4C" w:rsidRDefault="000560B0" w:rsidP="00E63290">
      <w:pPr>
        <w:numPr>
          <w:ilvl w:val="0"/>
          <w:numId w:val="4"/>
        </w:numPr>
        <w:spacing w:after="120"/>
        <w:jc w:val="both"/>
        <w:rPr>
          <w:rFonts w:ascii="Calibri" w:hAnsi="Calibri" w:cs="Calibri"/>
        </w:rPr>
      </w:pPr>
      <w:r w:rsidRPr="00B43C4C">
        <w:rPr>
          <w:rFonts w:ascii="Calibri" w:hAnsi="Calibri" w:cs="Calibri"/>
        </w:rPr>
        <w:t xml:space="preserve">Prace będą prowadzone w sposób minimalizujący uciążliwości związane z emisją hałasu i zanieczyszczeń do powietrza. </w:t>
      </w:r>
      <w:r w:rsidR="00626C5F" w:rsidRPr="00B43C4C">
        <w:rPr>
          <w:rFonts w:ascii="Calibri" w:hAnsi="Calibri" w:cs="Calibri"/>
        </w:rPr>
        <w:t xml:space="preserve">Możliwe terminy </w:t>
      </w:r>
      <w:r w:rsidRPr="00B43C4C">
        <w:rPr>
          <w:rFonts w:ascii="Calibri" w:hAnsi="Calibri" w:cs="Calibri"/>
        </w:rPr>
        <w:t>do</w:t>
      </w:r>
      <w:r w:rsidR="00626C5F" w:rsidRPr="00B43C4C">
        <w:rPr>
          <w:rFonts w:ascii="Calibri" w:hAnsi="Calibri" w:cs="Calibri"/>
        </w:rPr>
        <w:t xml:space="preserve">staw </w:t>
      </w:r>
      <w:r w:rsidRPr="00B43C4C">
        <w:rPr>
          <w:rFonts w:ascii="Calibri" w:hAnsi="Calibri" w:cs="Calibri"/>
        </w:rPr>
        <w:t>materiału rekultywacyjnego są ograniczone do poniedziałku-piątku</w:t>
      </w:r>
      <w:r w:rsidR="00626C5F" w:rsidRPr="00B43C4C">
        <w:rPr>
          <w:rFonts w:ascii="Calibri" w:hAnsi="Calibri" w:cs="Calibri"/>
        </w:rPr>
        <w:t xml:space="preserve"> w godzinach</w:t>
      </w:r>
      <w:r w:rsidRPr="00B43C4C">
        <w:rPr>
          <w:rFonts w:ascii="Calibri" w:hAnsi="Calibri" w:cs="Calibri"/>
        </w:rPr>
        <w:t xml:space="preserve"> 8:00-15:00.</w:t>
      </w:r>
    </w:p>
    <w:p w14:paraId="24D80207" w14:textId="77777777" w:rsidR="00F054A3" w:rsidRPr="00B43C4C" w:rsidRDefault="00F054A3" w:rsidP="00913766">
      <w:pPr>
        <w:spacing w:after="120"/>
        <w:jc w:val="center"/>
        <w:rPr>
          <w:rFonts w:ascii="Calibri" w:hAnsi="Calibri" w:cs="Calibri"/>
          <w:b/>
          <w:bCs/>
        </w:rPr>
      </w:pPr>
    </w:p>
    <w:p w14:paraId="65E7266D" w14:textId="18197CDE" w:rsidR="000560B0" w:rsidRPr="00B43C4C" w:rsidRDefault="000560B0"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10" w:name="_Toc223623023"/>
      <w:r w:rsidRPr="00B43C4C">
        <w:rPr>
          <w:rFonts w:ascii="Calibri" w:eastAsia="Times New Roman" w:hAnsi="Calibri" w:cs="Calibri"/>
          <w:b/>
          <w:bCs/>
          <w:caps/>
          <w:color w:val="auto"/>
          <w:kern w:val="0"/>
          <w:sz w:val="24"/>
          <w:szCs w:val="24"/>
          <w:lang w:eastAsia="pl-PL"/>
          <w14:ligatures w14:val="none"/>
        </w:rPr>
        <w:t xml:space="preserve">§ </w:t>
      </w:r>
      <w:r w:rsidR="008A5A46" w:rsidRPr="00B43C4C">
        <w:rPr>
          <w:rFonts w:ascii="Calibri" w:eastAsia="Times New Roman" w:hAnsi="Calibri" w:cs="Calibri"/>
          <w:b/>
          <w:bCs/>
          <w:caps/>
          <w:color w:val="auto"/>
          <w:kern w:val="0"/>
          <w:sz w:val="24"/>
          <w:szCs w:val="24"/>
          <w:lang w:eastAsia="pl-PL"/>
          <w14:ligatures w14:val="none"/>
        </w:rPr>
        <w:t>9</w:t>
      </w:r>
      <w:r w:rsidRPr="00B43C4C">
        <w:rPr>
          <w:rFonts w:ascii="Calibri" w:eastAsia="Times New Roman" w:hAnsi="Calibri" w:cs="Calibri"/>
          <w:b/>
          <w:bCs/>
          <w:caps/>
          <w:color w:val="auto"/>
          <w:kern w:val="0"/>
          <w:sz w:val="24"/>
          <w:szCs w:val="24"/>
          <w:lang w:eastAsia="pl-PL"/>
          <w14:ligatures w14:val="none"/>
        </w:rPr>
        <w:t>. Wynagrodzenie i Warunki Płatności</w:t>
      </w:r>
      <w:bookmarkEnd w:id="10"/>
    </w:p>
    <w:p w14:paraId="7AE4ABAB" w14:textId="635FC0A7" w:rsidR="008B084F" w:rsidRPr="00B43C4C" w:rsidRDefault="008B084F" w:rsidP="00E63290">
      <w:pPr>
        <w:numPr>
          <w:ilvl w:val="0"/>
          <w:numId w:val="28"/>
        </w:numPr>
        <w:spacing w:after="120"/>
        <w:jc w:val="both"/>
        <w:rPr>
          <w:rFonts w:ascii="Calibri" w:hAnsi="Calibri" w:cs="Calibri"/>
        </w:rPr>
      </w:pPr>
      <w:r w:rsidRPr="00B43C4C">
        <w:rPr>
          <w:rFonts w:ascii="Calibri" w:hAnsi="Calibri" w:cs="Calibri"/>
        </w:rPr>
        <w:t xml:space="preserve">Strony zgodnie ustalają, że z tytułu wykonania przedmiotu umowy Wykonawcy przysługiwać będzie wynagrodzenie </w:t>
      </w:r>
      <w:r w:rsidR="00FB56F5" w:rsidRPr="00B43C4C">
        <w:rPr>
          <w:rFonts w:ascii="Calibri" w:hAnsi="Calibri" w:cs="Calibri"/>
        </w:rPr>
        <w:t xml:space="preserve">ryczałtowe </w:t>
      </w:r>
      <w:r w:rsidRPr="00B43C4C">
        <w:rPr>
          <w:rFonts w:ascii="Calibri" w:hAnsi="Calibri" w:cs="Calibri"/>
        </w:rPr>
        <w:t xml:space="preserve">określone na podstawie </w:t>
      </w:r>
      <w:r w:rsidR="00FB56F5" w:rsidRPr="00B43C4C">
        <w:rPr>
          <w:rFonts w:ascii="Calibri" w:hAnsi="Calibri" w:cs="Calibri"/>
        </w:rPr>
        <w:t xml:space="preserve">formularza </w:t>
      </w:r>
      <w:r w:rsidRPr="00B43C4C">
        <w:rPr>
          <w:rFonts w:ascii="Calibri" w:hAnsi="Calibri" w:cs="Calibri"/>
        </w:rPr>
        <w:t xml:space="preserve">ofertowego stanowiącego załącznik </w:t>
      </w:r>
      <w:r w:rsidR="00FB56F5" w:rsidRPr="00B43C4C">
        <w:rPr>
          <w:rFonts w:ascii="Calibri" w:hAnsi="Calibri" w:cs="Calibri"/>
        </w:rPr>
        <w:t>nr 1 do SWZ</w:t>
      </w:r>
      <w:r w:rsidR="00666122" w:rsidRPr="00B43C4C">
        <w:rPr>
          <w:rFonts w:ascii="Calibri" w:hAnsi="Calibri" w:cs="Calibri"/>
        </w:rPr>
        <w:t xml:space="preserve"> raz integralną część Oferty Wykonawcy.</w:t>
      </w:r>
    </w:p>
    <w:p w14:paraId="319AB61C" w14:textId="78560865" w:rsidR="008B084F" w:rsidRPr="00B43C4C" w:rsidRDefault="008B084F" w:rsidP="00E63290">
      <w:pPr>
        <w:numPr>
          <w:ilvl w:val="0"/>
          <w:numId w:val="28"/>
        </w:numPr>
        <w:spacing w:after="120"/>
        <w:jc w:val="both"/>
        <w:rPr>
          <w:rFonts w:ascii="Calibri" w:hAnsi="Calibri" w:cs="Calibri"/>
        </w:rPr>
      </w:pPr>
      <w:r w:rsidRPr="00B43C4C">
        <w:rPr>
          <w:rFonts w:ascii="Calibri" w:hAnsi="Calibri" w:cs="Calibri"/>
        </w:rPr>
        <w:t xml:space="preserve">Wynagrodzenie określone w sposób, o którym mowa w ust. 1 wynosi netto _______________ zł (słownie złotych: _________________________________) plus </w:t>
      </w:r>
      <w:r w:rsidR="00B0286E" w:rsidRPr="00B43C4C">
        <w:rPr>
          <w:rFonts w:ascii="Calibri" w:hAnsi="Calibri" w:cs="Calibri"/>
        </w:rPr>
        <w:t>____</w:t>
      </w:r>
      <w:r w:rsidRPr="00B43C4C">
        <w:rPr>
          <w:rFonts w:ascii="Calibri" w:hAnsi="Calibri" w:cs="Calibri"/>
        </w:rPr>
        <w:t xml:space="preserve"> % podatek VAT _______________ zł (słownie złotych: _______________), co łącznie stanowi kwotę brutto ______________________ zł (słownie złotych: __________________________________________________________________). </w:t>
      </w:r>
    </w:p>
    <w:p w14:paraId="775ADB9B" w14:textId="08B60620" w:rsidR="00666122" w:rsidRPr="00B43C4C" w:rsidRDefault="00666122" w:rsidP="00666122">
      <w:pPr>
        <w:numPr>
          <w:ilvl w:val="0"/>
          <w:numId w:val="28"/>
        </w:numPr>
        <w:spacing w:after="120"/>
        <w:jc w:val="both"/>
        <w:rPr>
          <w:rFonts w:ascii="Calibri" w:hAnsi="Calibri" w:cs="Calibri"/>
        </w:rPr>
      </w:pPr>
      <w:r w:rsidRPr="00B43C4C">
        <w:rPr>
          <w:rFonts w:ascii="Calibri" w:hAnsi="Calibri" w:cs="Calibri"/>
        </w:rPr>
        <w:t>Wynagrodzenie, o którym mowa w ust. 1</w:t>
      </w:r>
      <w:r w:rsidR="00500A49" w:rsidRPr="00B43C4C">
        <w:rPr>
          <w:rFonts w:ascii="Calibri" w:hAnsi="Calibri" w:cs="Calibri"/>
        </w:rPr>
        <w:t>-2</w:t>
      </w:r>
      <w:r w:rsidRPr="00B43C4C">
        <w:rPr>
          <w:rFonts w:ascii="Calibri" w:hAnsi="Calibri" w:cs="Calibri"/>
        </w:rPr>
        <w:t>, obejmuje całość robót oraz wszelkich czynności niezbędnych do prawidłowego wykonania Przedmiotu Umowy zgodnie z dokumentacją zamówienia, w tym OPZ oraz Projektem Technicznym. Wynagrodzenie ryczałtowe uwzględnia wszystkie koszty realizacji zamówienia, w tym ryzyka związane z warunkami gruntowymi, technologicznymi oraz organizacyjnymi, z zastrzeżeniem prawa opcji oraz zmian Umowy dopuszczalnych przepisami ustawy Prawo zamówień publicznych.</w:t>
      </w:r>
    </w:p>
    <w:p w14:paraId="79D9FEDE" w14:textId="552546D2" w:rsidR="00500A49" w:rsidRPr="00B43C4C" w:rsidRDefault="008B5F01" w:rsidP="00C9050E">
      <w:pPr>
        <w:numPr>
          <w:ilvl w:val="0"/>
          <w:numId w:val="28"/>
        </w:numPr>
        <w:spacing w:after="120"/>
        <w:jc w:val="both"/>
        <w:rPr>
          <w:rFonts w:ascii="Calibri" w:hAnsi="Calibri" w:cs="Calibri"/>
        </w:rPr>
      </w:pPr>
      <w:r w:rsidRPr="00B43C4C">
        <w:rPr>
          <w:rFonts w:ascii="Calibri" w:hAnsi="Calibri" w:cs="Calibri"/>
        </w:rPr>
        <w:t xml:space="preserve">Płatność wynagrodzenia będzie następować częściami </w:t>
      </w:r>
      <w:r w:rsidR="00500A49" w:rsidRPr="00B43C4C">
        <w:rPr>
          <w:rFonts w:ascii="Calibri" w:hAnsi="Calibri" w:cs="Calibri"/>
        </w:rPr>
        <w:t>z uwzględnieniem następujących zasad:</w:t>
      </w:r>
    </w:p>
    <w:p w14:paraId="10A239B3" w14:textId="56F54A3B" w:rsidR="00500A49" w:rsidRPr="00B43C4C" w:rsidRDefault="00500A49" w:rsidP="00A143DB">
      <w:pPr>
        <w:pStyle w:val="Akapitzlist"/>
        <w:numPr>
          <w:ilvl w:val="1"/>
          <w:numId w:val="67"/>
        </w:numPr>
        <w:spacing w:after="120"/>
        <w:jc w:val="both"/>
        <w:rPr>
          <w:rFonts w:ascii="Calibri" w:hAnsi="Calibri" w:cs="Calibri"/>
        </w:rPr>
      </w:pPr>
      <w:r w:rsidRPr="00B43C4C">
        <w:rPr>
          <w:rFonts w:ascii="Calibri" w:hAnsi="Calibri" w:cs="Calibri"/>
        </w:rPr>
        <w:t>Zapłata za pozycje wskazane w Formularzu oferty w lp. 1.1–1.3 (roboty ziemne) dokonywana będzie w oparciu o faktycznie zrealizowany zakres robót, według stawek jednostkowych za m³ określonych w Formularzu oferty, z uwzględnieniem rzeczywistej ilości materiału wykorzystanego do realizacji Przedmiotu Umowy. Ilość m³ ustalana będzie na podstawie pojemności naczep wykorzystywanych do transportu odpadów</w:t>
      </w:r>
      <w:r w:rsidR="00D63F33" w:rsidRPr="00B43C4C">
        <w:rPr>
          <w:rFonts w:ascii="Calibri" w:hAnsi="Calibri" w:cs="Calibri"/>
        </w:rPr>
        <w:t xml:space="preserve"> (zgodnie ze  specyfikacją techniczną danego pojazdu)</w:t>
      </w:r>
      <w:r w:rsidRPr="00B43C4C">
        <w:rPr>
          <w:rFonts w:ascii="Calibri" w:hAnsi="Calibri" w:cs="Calibri"/>
        </w:rPr>
        <w:t xml:space="preserve"> oraz danych wynikających z ewidencji dostaw;</w:t>
      </w:r>
    </w:p>
    <w:p w14:paraId="7B3F7CB7" w14:textId="77777777" w:rsidR="00500A49" w:rsidRPr="00B43C4C" w:rsidRDefault="00500A49" w:rsidP="00A143DB">
      <w:pPr>
        <w:pStyle w:val="Akapitzlist"/>
        <w:numPr>
          <w:ilvl w:val="1"/>
          <w:numId w:val="67"/>
        </w:numPr>
        <w:spacing w:after="120"/>
        <w:jc w:val="both"/>
        <w:rPr>
          <w:rFonts w:ascii="Calibri" w:hAnsi="Calibri" w:cs="Calibri"/>
        </w:rPr>
      </w:pPr>
      <w:r w:rsidRPr="00B43C4C">
        <w:rPr>
          <w:rFonts w:ascii="Calibri" w:hAnsi="Calibri" w:cs="Calibri"/>
        </w:rPr>
        <w:t xml:space="preserve">Zapłata za pozycje wskazane w Formularzu oferty w lp. 2, 3, 4 oraz 6 następować będzie w częściach proporcjonalnych do wartości tych pozycji określonych w Formularzu oferty, z uwzględnieniem liczby miesięcy realizacji zadania wynikającej z Harmonogramu prac rekultywacyjnych kwatery II składowiska odpadów komunalnych w miejscowości </w:t>
      </w:r>
      <w:proofErr w:type="spellStart"/>
      <w:r w:rsidRPr="00B43C4C">
        <w:rPr>
          <w:rFonts w:ascii="Calibri" w:hAnsi="Calibri" w:cs="Calibri"/>
        </w:rPr>
        <w:t>Jawidz</w:t>
      </w:r>
      <w:proofErr w:type="spellEnd"/>
      <w:r w:rsidRPr="00B43C4C">
        <w:rPr>
          <w:rFonts w:ascii="Calibri" w:hAnsi="Calibri" w:cs="Calibri"/>
        </w:rPr>
        <w:t>, gmina Spiczyn (załącznik do Decyzji o zgodzie na zamkniecie składowiska).</w:t>
      </w:r>
    </w:p>
    <w:p w14:paraId="59281A05" w14:textId="77777777" w:rsidR="00500A49" w:rsidRPr="00B43C4C" w:rsidRDefault="00500A49" w:rsidP="00A143DB">
      <w:pPr>
        <w:pStyle w:val="Akapitzlist"/>
        <w:numPr>
          <w:ilvl w:val="1"/>
          <w:numId w:val="67"/>
        </w:numPr>
        <w:spacing w:after="120"/>
        <w:jc w:val="both"/>
        <w:rPr>
          <w:rFonts w:ascii="Calibri" w:hAnsi="Calibri" w:cs="Calibri"/>
        </w:rPr>
      </w:pPr>
      <w:r w:rsidRPr="00B43C4C">
        <w:rPr>
          <w:rFonts w:ascii="Calibri" w:hAnsi="Calibri" w:cs="Calibri"/>
        </w:rPr>
        <w:lastRenderedPageBreak/>
        <w:t>Zapłata za pozycję wskazaną w Formularzu oferty w lp. 5 – Zieleń (wysiew traw) będzie realizowana na podstawie faktycznie wykonanych robót, według stawek jednostkowych określonych w Formularzu oferty, z uwzględnieniem ilości wynikających z Harmonogramu rzeczowo-finansowego.</w:t>
      </w:r>
    </w:p>
    <w:p w14:paraId="2C00EC72" w14:textId="7E3F302D" w:rsidR="00500A49" w:rsidRPr="00B43C4C" w:rsidRDefault="00500A49" w:rsidP="00A143DB">
      <w:pPr>
        <w:pStyle w:val="Akapitzlist"/>
        <w:numPr>
          <w:ilvl w:val="1"/>
          <w:numId w:val="67"/>
        </w:numPr>
        <w:spacing w:after="120"/>
        <w:jc w:val="both"/>
        <w:rPr>
          <w:rFonts w:ascii="Calibri" w:hAnsi="Calibri" w:cs="Calibri"/>
        </w:rPr>
      </w:pPr>
      <w:r w:rsidRPr="00B43C4C">
        <w:rPr>
          <w:rFonts w:ascii="Calibri" w:hAnsi="Calibri" w:cs="Calibri"/>
        </w:rPr>
        <w:t>W przypadku pozycji, dla których w Formularzu ofertowym przewidziano wynagrodzenie określone jako cena za komplet lub za całość, wynagrodzenie podlega podziałowi proporcjonalnemu do liczby miesięcy realizacji danych czynności, zgodnie z zatwierdzonym Harmonogramem rzeczowo-finansowym. Wysokość płatności w danym miesiącu odpowiada części wynagrodzenia przypadającej na zakres robót realizowanych w tym okresie.</w:t>
      </w:r>
    </w:p>
    <w:p w14:paraId="045F8D12" w14:textId="77777777" w:rsidR="00BB15F6" w:rsidRPr="00B43C4C" w:rsidRDefault="008B5F01" w:rsidP="00A143DB">
      <w:pPr>
        <w:pStyle w:val="Akapitzlist"/>
        <w:numPr>
          <w:ilvl w:val="1"/>
          <w:numId w:val="67"/>
        </w:numPr>
        <w:spacing w:after="120"/>
        <w:jc w:val="both"/>
        <w:rPr>
          <w:rFonts w:ascii="Calibri" w:hAnsi="Calibri" w:cs="Calibri"/>
        </w:rPr>
      </w:pPr>
      <w:r w:rsidRPr="00B43C4C">
        <w:rPr>
          <w:rFonts w:ascii="Calibri" w:hAnsi="Calibri" w:cs="Calibri"/>
        </w:rPr>
        <w:t xml:space="preserve">łączna wartość miesięcznych faktur wystawionych w danym kwartale realizacji zamówienia nie może przekroczyć wartości kwartalnej określonej w Harmonogramie rzeczowo-finansowym. </w:t>
      </w:r>
    </w:p>
    <w:p w14:paraId="4730226C" w14:textId="295D890D" w:rsidR="00500A49" w:rsidRPr="00B43C4C" w:rsidRDefault="008B5F01" w:rsidP="00A143DB">
      <w:pPr>
        <w:pStyle w:val="Akapitzlist"/>
        <w:numPr>
          <w:ilvl w:val="1"/>
          <w:numId w:val="67"/>
        </w:numPr>
        <w:spacing w:after="120"/>
        <w:jc w:val="both"/>
        <w:rPr>
          <w:rFonts w:ascii="Calibri" w:hAnsi="Calibri" w:cs="Calibri"/>
        </w:rPr>
      </w:pPr>
      <w:r w:rsidRPr="00B43C4C">
        <w:rPr>
          <w:rFonts w:ascii="Calibri" w:hAnsi="Calibri" w:cs="Calibri"/>
        </w:rPr>
        <w:t xml:space="preserve">Przekroczenie wartości kwartalnej jest dopuszczalne wyłącznie po uprzedniej, pisemnej (w tym w formie elektronicznej) akceptacji Zamawiającego zmiany Harmonogramu rzeczowo-finansowego. </w:t>
      </w:r>
      <w:r w:rsidR="00500A49" w:rsidRPr="00B43C4C">
        <w:rPr>
          <w:rFonts w:ascii="Calibri" w:hAnsi="Calibri" w:cs="Calibri"/>
        </w:rPr>
        <w:t>Przesunięcia w harmonogramie w układzie miesięcznym, mieszczące się w ramach zatwierdzonych wartości kwartalnych, nie stanowią podstawy do zmiany wynagrodzenia, roszczeń o zapłatę dodatkowego wynagrodzenia ani do żądania zmiany terminu realizacji zamówienia.</w:t>
      </w:r>
    </w:p>
    <w:p w14:paraId="60416120" w14:textId="6B6EAF44" w:rsidR="00500A49" w:rsidRPr="00B43C4C" w:rsidRDefault="00500A49" w:rsidP="00C9050E">
      <w:pPr>
        <w:numPr>
          <w:ilvl w:val="0"/>
          <w:numId w:val="2"/>
        </w:numPr>
        <w:spacing w:after="120"/>
        <w:jc w:val="both"/>
        <w:rPr>
          <w:rFonts w:ascii="Calibri" w:hAnsi="Calibri" w:cs="Calibri"/>
        </w:rPr>
      </w:pPr>
      <w:r w:rsidRPr="00B43C4C">
        <w:rPr>
          <w:rFonts w:ascii="Calibri" w:hAnsi="Calibri" w:cs="Calibri"/>
        </w:rPr>
        <w:t>Wynagrodzenie Wykonawcy, o którym mowa w § 9 ust. 1-2 niniejszej Umowy, będzie rozliczane na podstawie prawidłowo wystawionych przez Wykonawcę faktur VAT, na kwoty ustalone w dołączonym do faktur zestawieniu wartości wykonanych robót sporządzonym przez Wykonawcę w okresach wynikających z Harmonogramu rzeczowo-finansowego. Dołączone do faktur zestawienia wartości wykonanych robót podlegają wcześniejszej weryfikacji przez Inspektora Nadzoru i zatwierdzeniu przez Zamawiającego.</w:t>
      </w:r>
    </w:p>
    <w:p w14:paraId="0F3D6C14" w14:textId="16F487F1" w:rsidR="008B084F" w:rsidRPr="00B43C4C" w:rsidRDefault="008B084F" w:rsidP="00C9050E">
      <w:pPr>
        <w:numPr>
          <w:ilvl w:val="0"/>
          <w:numId w:val="2"/>
        </w:numPr>
        <w:spacing w:after="120"/>
        <w:jc w:val="both"/>
        <w:rPr>
          <w:rFonts w:ascii="Calibri" w:hAnsi="Calibri" w:cs="Calibri"/>
        </w:rPr>
      </w:pPr>
      <w:r w:rsidRPr="00B43C4C">
        <w:rPr>
          <w:rFonts w:ascii="Calibri" w:hAnsi="Calibri" w:cs="Calibri"/>
        </w:rPr>
        <w:t xml:space="preserve">Do faktury Wykonawca zobowiązany jest dołączyć: </w:t>
      </w:r>
      <w:r w:rsidR="00BB15F6" w:rsidRPr="00B43C4C">
        <w:rPr>
          <w:rFonts w:ascii="Calibri" w:hAnsi="Calibri" w:cs="Calibri"/>
        </w:rPr>
        <w:t xml:space="preserve">zestawienie wartości wykonanych robót (za okres rozliczeniowy oraz narastająco, </w:t>
      </w:r>
      <w:r w:rsidRPr="00B43C4C">
        <w:rPr>
          <w:rFonts w:ascii="Calibri" w:hAnsi="Calibri" w:cs="Calibri"/>
        </w:rPr>
        <w:t xml:space="preserve">tabelę elementów </w:t>
      </w:r>
      <w:r w:rsidR="008B5F01" w:rsidRPr="00B43C4C">
        <w:rPr>
          <w:rFonts w:ascii="Calibri" w:hAnsi="Calibri" w:cs="Calibri"/>
        </w:rPr>
        <w:t>r</w:t>
      </w:r>
      <w:r w:rsidRPr="00B43C4C">
        <w:rPr>
          <w:rFonts w:ascii="Calibri" w:hAnsi="Calibri" w:cs="Calibri"/>
        </w:rPr>
        <w:t xml:space="preserve">ozliczeniowych wynikającą z </w:t>
      </w:r>
      <w:r w:rsidR="00EC2B08" w:rsidRPr="00B43C4C">
        <w:rPr>
          <w:rFonts w:ascii="Calibri" w:hAnsi="Calibri" w:cs="Calibri"/>
        </w:rPr>
        <w:t xml:space="preserve">formularza </w:t>
      </w:r>
      <w:r w:rsidRPr="00B43C4C">
        <w:rPr>
          <w:rFonts w:ascii="Calibri" w:hAnsi="Calibri" w:cs="Calibri"/>
        </w:rPr>
        <w:t xml:space="preserve">ofertowego, szkice pomiarowe, karty obmiarów </w:t>
      </w:r>
      <w:r w:rsidR="004D0E28" w:rsidRPr="00B43C4C">
        <w:rPr>
          <w:rFonts w:ascii="Calibri" w:hAnsi="Calibri" w:cs="Calibri"/>
        </w:rPr>
        <w:t>robót,</w:t>
      </w:r>
      <w:r w:rsidRPr="00B43C4C">
        <w:rPr>
          <w:rFonts w:ascii="Calibri" w:hAnsi="Calibri" w:cs="Calibri"/>
        </w:rPr>
        <w:t xml:space="preserve"> wyniki badań i sprawozdań</w:t>
      </w:r>
      <w:r w:rsidR="00500A49" w:rsidRPr="00B43C4C">
        <w:rPr>
          <w:rFonts w:ascii="Calibri" w:hAnsi="Calibri" w:cs="Calibri"/>
        </w:rPr>
        <w:t xml:space="preserve"> oraz </w:t>
      </w:r>
      <w:r w:rsidR="00EC2B08" w:rsidRPr="00B43C4C">
        <w:rPr>
          <w:rFonts w:ascii="Calibri" w:hAnsi="Calibri" w:cs="Calibri"/>
        </w:rPr>
        <w:t xml:space="preserve">protokoły odbioru </w:t>
      </w:r>
      <w:r w:rsidR="00C9050E" w:rsidRPr="00B43C4C">
        <w:rPr>
          <w:rFonts w:ascii="Calibri" w:hAnsi="Calibri" w:cs="Calibri"/>
        </w:rPr>
        <w:t xml:space="preserve">częściowego, </w:t>
      </w:r>
      <w:r w:rsidR="00B0286E" w:rsidRPr="00B43C4C">
        <w:rPr>
          <w:rFonts w:ascii="Calibri" w:hAnsi="Calibri" w:cs="Calibri"/>
        </w:rPr>
        <w:t xml:space="preserve">w </w:t>
      </w:r>
      <w:r w:rsidRPr="00B43C4C">
        <w:rPr>
          <w:rFonts w:ascii="Calibri" w:hAnsi="Calibri" w:cs="Calibri"/>
        </w:rPr>
        <w:t>takim zakresie, w jakim te dokumenty będą niezbędne</w:t>
      </w:r>
      <w:r w:rsidR="00B0286E" w:rsidRPr="00B43C4C">
        <w:rPr>
          <w:rFonts w:ascii="Calibri" w:hAnsi="Calibri" w:cs="Calibri"/>
        </w:rPr>
        <w:t xml:space="preserve"> ze względu na zakres robót podlegających rozliczeniu</w:t>
      </w:r>
      <w:r w:rsidRPr="00B43C4C">
        <w:rPr>
          <w:rFonts w:ascii="Calibri" w:hAnsi="Calibri" w:cs="Calibri"/>
        </w:rPr>
        <w:t>. Przewiduje się rozliczanie robót w okresach miesięcznych</w:t>
      </w:r>
      <w:r w:rsidR="00F76874" w:rsidRPr="00B43C4C">
        <w:rPr>
          <w:rFonts w:ascii="Calibri" w:hAnsi="Calibri" w:cs="Calibri"/>
        </w:rPr>
        <w:t xml:space="preserve"> w okresie</w:t>
      </w:r>
      <w:r w:rsidR="00500A49" w:rsidRPr="00B43C4C">
        <w:rPr>
          <w:rFonts w:ascii="Calibri" w:hAnsi="Calibri" w:cs="Calibri"/>
        </w:rPr>
        <w:t xml:space="preserve"> faktycznej</w:t>
      </w:r>
      <w:r w:rsidR="00F76874" w:rsidRPr="00B43C4C">
        <w:rPr>
          <w:rFonts w:ascii="Calibri" w:hAnsi="Calibri" w:cs="Calibri"/>
        </w:rPr>
        <w:t xml:space="preserve"> realizacji robót</w:t>
      </w:r>
      <w:r w:rsidRPr="00B43C4C">
        <w:rPr>
          <w:rFonts w:ascii="Calibri" w:hAnsi="Calibri" w:cs="Calibri"/>
        </w:rPr>
        <w:t xml:space="preserve">. </w:t>
      </w:r>
    </w:p>
    <w:p w14:paraId="78098D28" w14:textId="77777777" w:rsidR="008B5F01" w:rsidRPr="00B43C4C" w:rsidRDefault="008B5F01" w:rsidP="008B5F01">
      <w:pPr>
        <w:numPr>
          <w:ilvl w:val="0"/>
          <w:numId w:val="2"/>
        </w:numPr>
        <w:spacing w:after="120"/>
        <w:jc w:val="both"/>
        <w:rPr>
          <w:rFonts w:ascii="Calibri" w:hAnsi="Calibri" w:cs="Calibri"/>
        </w:rPr>
      </w:pPr>
      <w:r w:rsidRPr="00B43C4C">
        <w:rPr>
          <w:rFonts w:ascii="Calibri" w:hAnsi="Calibri" w:cs="Calibri"/>
        </w:rPr>
        <w:t xml:space="preserve">Do faktur powinny być załączone również: zestawienie faktur wystawionych przez podwykonawców, oświadczenia Wykonawcy o braku zaległości finansowych w zapłacie wynagrodzenia wobec Podwykonawców i dalszych Podwykonawców oraz oświadczenie Podwykonawców (wykonujących usługi bądź roboty budowlane) o braku wymagalnych roszczeń finansowych wobec Wykonawcy i oświadczenie dalszych </w:t>
      </w:r>
      <w:r w:rsidRPr="00B43C4C">
        <w:rPr>
          <w:rFonts w:ascii="Calibri" w:hAnsi="Calibri" w:cs="Calibri"/>
        </w:rPr>
        <w:lastRenderedPageBreak/>
        <w:t xml:space="preserve">Podwykonawców o braku wymagalnych roszczeń finansowych wobec Podwykonawców). </w:t>
      </w:r>
    </w:p>
    <w:p w14:paraId="4267E35A" w14:textId="1CCCAF4C" w:rsidR="008B084F" w:rsidRPr="00B43C4C" w:rsidRDefault="008B084F" w:rsidP="00C9050E">
      <w:pPr>
        <w:numPr>
          <w:ilvl w:val="0"/>
          <w:numId w:val="2"/>
        </w:numPr>
        <w:spacing w:after="120"/>
        <w:jc w:val="both"/>
        <w:rPr>
          <w:rFonts w:ascii="Calibri" w:hAnsi="Calibri" w:cs="Calibri"/>
        </w:rPr>
      </w:pPr>
      <w:r w:rsidRPr="00B43C4C">
        <w:rPr>
          <w:rFonts w:ascii="Calibri" w:hAnsi="Calibri" w:cs="Calibri"/>
        </w:rPr>
        <w:t xml:space="preserve">Sprawdzenie przez Inspektora Nadzoru i zatwierdzenie </w:t>
      </w:r>
      <w:r w:rsidR="008B5F01" w:rsidRPr="00B43C4C">
        <w:rPr>
          <w:rFonts w:ascii="Calibri" w:hAnsi="Calibri" w:cs="Calibri"/>
        </w:rPr>
        <w:t xml:space="preserve">przez Zamawiającego </w:t>
      </w:r>
      <w:r w:rsidRPr="00B43C4C">
        <w:rPr>
          <w:rFonts w:ascii="Calibri" w:hAnsi="Calibri" w:cs="Calibri"/>
        </w:rPr>
        <w:t xml:space="preserve">nastąpi w ciągu 7 dni, o ile </w:t>
      </w:r>
      <w:r w:rsidR="004D063D" w:rsidRPr="00B43C4C">
        <w:rPr>
          <w:rFonts w:ascii="Calibri" w:hAnsi="Calibri" w:cs="Calibri"/>
        </w:rPr>
        <w:t xml:space="preserve">Wykonawca </w:t>
      </w:r>
      <w:r w:rsidRPr="00B43C4C">
        <w:rPr>
          <w:rFonts w:ascii="Calibri" w:hAnsi="Calibri" w:cs="Calibri"/>
        </w:rPr>
        <w:t>złoż</w:t>
      </w:r>
      <w:r w:rsidR="004D063D" w:rsidRPr="00B43C4C">
        <w:rPr>
          <w:rFonts w:ascii="Calibri" w:hAnsi="Calibri" w:cs="Calibri"/>
        </w:rPr>
        <w:t>y</w:t>
      </w:r>
      <w:r w:rsidRPr="00B43C4C">
        <w:rPr>
          <w:rFonts w:ascii="Calibri" w:hAnsi="Calibri" w:cs="Calibri"/>
        </w:rPr>
        <w:t xml:space="preserve"> </w:t>
      </w:r>
      <w:r w:rsidR="004D063D" w:rsidRPr="00B43C4C">
        <w:rPr>
          <w:rFonts w:ascii="Calibri" w:hAnsi="Calibri" w:cs="Calibri"/>
        </w:rPr>
        <w:t>k</w:t>
      </w:r>
      <w:r w:rsidRPr="00B43C4C">
        <w:rPr>
          <w:rFonts w:ascii="Calibri" w:hAnsi="Calibri" w:cs="Calibri"/>
        </w:rPr>
        <w:t>ompletne</w:t>
      </w:r>
      <w:r w:rsidR="004D063D" w:rsidRPr="00B43C4C">
        <w:rPr>
          <w:rFonts w:ascii="Calibri" w:hAnsi="Calibri" w:cs="Calibri"/>
        </w:rPr>
        <w:t xml:space="preserve"> i</w:t>
      </w:r>
      <w:r w:rsidRPr="00B43C4C">
        <w:rPr>
          <w:rFonts w:ascii="Calibri" w:hAnsi="Calibri" w:cs="Calibri"/>
        </w:rPr>
        <w:t xml:space="preserve"> prawidłowo sporządzone </w:t>
      </w:r>
      <w:r w:rsidR="008B5F01" w:rsidRPr="00B43C4C">
        <w:rPr>
          <w:rFonts w:ascii="Calibri" w:hAnsi="Calibri" w:cs="Calibri"/>
        </w:rPr>
        <w:t>załączniki</w:t>
      </w:r>
      <w:r w:rsidRPr="00B43C4C">
        <w:rPr>
          <w:rFonts w:ascii="Calibri" w:hAnsi="Calibri" w:cs="Calibri"/>
        </w:rPr>
        <w:t>, o których mowa w niniejszym paragrafie. </w:t>
      </w:r>
    </w:p>
    <w:p w14:paraId="0A7E16DF" w14:textId="6718C905" w:rsidR="008B5F01" w:rsidRPr="00B43C4C" w:rsidRDefault="008B5F01" w:rsidP="00C9050E">
      <w:pPr>
        <w:numPr>
          <w:ilvl w:val="0"/>
          <w:numId w:val="2"/>
        </w:numPr>
        <w:spacing w:after="120"/>
        <w:jc w:val="both"/>
        <w:rPr>
          <w:rFonts w:ascii="Calibri" w:hAnsi="Calibri" w:cs="Calibri"/>
        </w:rPr>
      </w:pPr>
      <w:r w:rsidRPr="00B43C4C">
        <w:rPr>
          <w:rFonts w:ascii="Calibri" w:hAnsi="Calibri" w:cs="Calibri"/>
        </w:rPr>
        <w:t>Do momentu odbioru ostatecznego Przedmiotu Umowy suma faktur VAT, o których mowa w ust. 5, nie może przekroczyć 90 % wartości wynagrodzenia brutto, o którym mowa w ust. 2.</w:t>
      </w:r>
    </w:p>
    <w:p w14:paraId="0E03B67E" w14:textId="3CE4C2D9" w:rsidR="008B084F" w:rsidRPr="00B43C4C" w:rsidRDefault="008B084F" w:rsidP="00C9050E">
      <w:pPr>
        <w:numPr>
          <w:ilvl w:val="0"/>
          <w:numId w:val="2"/>
        </w:numPr>
        <w:spacing w:after="120"/>
        <w:jc w:val="both"/>
        <w:rPr>
          <w:rFonts w:ascii="Calibri" w:hAnsi="Calibri" w:cs="Calibri"/>
        </w:rPr>
      </w:pPr>
      <w:r w:rsidRPr="00B43C4C">
        <w:rPr>
          <w:rFonts w:ascii="Calibri" w:hAnsi="Calibri" w:cs="Calibri"/>
        </w:rPr>
        <w:t xml:space="preserve">Rozliczenie końcowe za wykonanie przedmiotu Umowy nastąpi na podstawie faktury VAT wystawionej przez Wykonawcę w oparciu o protokół odbioru </w:t>
      </w:r>
      <w:r w:rsidR="00EC2B08" w:rsidRPr="00B43C4C">
        <w:rPr>
          <w:rFonts w:ascii="Calibri" w:hAnsi="Calibri" w:cs="Calibri"/>
        </w:rPr>
        <w:t xml:space="preserve">końcowego </w:t>
      </w:r>
      <w:r w:rsidRPr="00B43C4C">
        <w:rPr>
          <w:rFonts w:ascii="Calibri" w:hAnsi="Calibri" w:cs="Calibri"/>
        </w:rPr>
        <w:t>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przez Inspektora Nadzoru i zatwierdzone przez Zamawiającego.</w:t>
      </w:r>
      <w:r w:rsidR="005B0DF2" w:rsidRPr="00B43C4C">
        <w:rPr>
          <w:rFonts w:ascii="Calibri" w:hAnsi="Calibri" w:cs="Calibri"/>
        </w:rPr>
        <w:t xml:space="preserve"> </w:t>
      </w:r>
    </w:p>
    <w:p w14:paraId="3D6910CE" w14:textId="02B68C47" w:rsidR="00A04EBD" w:rsidRPr="00B43C4C" w:rsidRDefault="00A04EBD" w:rsidP="00C9050E">
      <w:pPr>
        <w:numPr>
          <w:ilvl w:val="0"/>
          <w:numId w:val="2"/>
        </w:numPr>
        <w:spacing w:after="120"/>
        <w:jc w:val="both"/>
        <w:rPr>
          <w:rFonts w:ascii="Calibri" w:hAnsi="Calibri" w:cs="Calibri"/>
        </w:rPr>
      </w:pPr>
      <w:r w:rsidRPr="00B43C4C">
        <w:rPr>
          <w:rFonts w:ascii="Calibri" w:hAnsi="Calibri" w:cs="Calibri"/>
        </w:rPr>
        <w:t>Płatność wynagrodzenia następować będzie w terminie 30 dni od daty doręczenia Zamawiającemu prawidłowo wystawionej faktury, do której będą dołączone wszystkie, prawidłowo sporządzone, załączniki.</w:t>
      </w:r>
      <w:r w:rsidR="008B084F" w:rsidRPr="00B43C4C">
        <w:rPr>
          <w:rFonts w:ascii="Calibri" w:hAnsi="Calibri" w:cs="Calibri"/>
        </w:rPr>
        <w:t> </w:t>
      </w:r>
    </w:p>
    <w:p w14:paraId="0D5F9ECF" w14:textId="25B276EF" w:rsidR="008B084F" w:rsidRPr="00B43C4C" w:rsidRDefault="008B084F" w:rsidP="00AC50BF">
      <w:pPr>
        <w:spacing w:after="120"/>
        <w:ind w:left="360"/>
        <w:jc w:val="center"/>
        <w:rPr>
          <w:rFonts w:ascii="Calibri" w:hAnsi="Calibri" w:cs="Calibri"/>
        </w:rPr>
      </w:pPr>
    </w:p>
    <w:p w14:paraId="60E13E13" w14:textId="32F4D3CA" w:rsidR="00A451B9" w:rsidRPr="00B43C4C" w:rsidRDefault="00D758B4"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11" w:name="_Toc223623024"/>
      <w:r w:rsidRPr="00B43C4C">
        <w:rPr>
          <w:rFonts w:ascii="Calibri" w:eastAsia="Times New Roman" w:hAnsi="Calibri" w:cs="Calibri"/>
          <w:b/>
          <w:bCs/>
          <w:caps/>
          <w:color w:val="auto"/>
          <w:kern w:val="0"/>
          <w:sz w:val="24"/>
          <w:szCs w:val="24"/>
          <w:lang w:eastAsia="pl-PL"/>
          <w14:ligatures w14:val="none"/>
        </w:rPr>
        <w:t xml:space="preserve">§ </w:t>
      </w:r>
      <w:r w:rsidR="00A96FFD" w:rsidRPr="00B43C4C">
        <w:rPr>
          <w:rFonts w:ascii="Calibri" w:eastAsia="Times New Roman" w:hAnsi="Calibri" w:cs="Calibri"/>
          <w:b/>
          <w:bCs/>
          <w:caps/>
          <w:color w:val="auto"/>
          <w:kern w:val="0"/>
          <w:sz w:val="24"/>
          <w:szCs w:val="24"/>
          <w:lang w:eastAsia="pl-PL"/>
          <w14:ligatures w14:val="none"/>
        </w:rPr>
        <w:t>10</w:t>
      </w:r>
      <w:r w:rsidRPr="00B43C4C">
        <w:rPr>
          <w:rFonts w:ascii="Calibri" w:eastAsia="Times New Roman" w:hAnsi="Calibri" w:cs="Calibri"/>
          <w:b/>
          <w:bCs/>
          <w:caps/>
          <w:color w:val="auto"/>
          <w:kern w:val="0"/>
          <w:sz w:val="24"/>
          <w:szCs w:val="24"/>
          <w:lang w:eastAsia="pl-PL"/>
          <w14:ligatures w14:val="none"/>
        </w:rPr>
        <w:t>. Odbiór częściowy i końcowy</w:t>
      </w:r>
      <w:bookmarkEnd w:id="11"/>
    </w:p>
    <w:p w14:paraId="4613FCEA" w14:textId="52917EBB" w:rsidR="00E61EB4" w:rsidRPr="00B43C4C" w:rsidRDefault="003C2A1C" w:rsidP="00E63290">
      <w:pPr>
        <w:pStyle w:val="Akapitzlist"/>
        <w:numPr>
          <w:ilvl w:val="0"/>
          <w:numId w:val="12"/>
        </w:numPr>
        <w:spacing w:after="120"/>
        <w:contextualSpacing w:val="0"/>
        <w:jc w:val="both"/>
        <w:rPr>
          <w:rFonts w:ascii="Calibri" w:hAnsi="Calibri" w:cs="Calibri"/>
        </w:rPr>
      </w:pPr>
      <w:r w:rsidRPr="00B43C4C">
        <w:rPr>
          <w:rFonts w:ascii="Calibri" w:hAnsi="Calibri" w:cs="Calibri"/>
        </w:rPr>
        <w:t xml:space="preserve">W trakcie realizacji Umowy, przewiduje się przeprowadzanie odbiorów częściowych, mających na celu dokonanie oceny technicznej wykonanych prac, stanowiących podstawę do rozliczenia płatności </w:t>
      </w:r>
      <w:r w:rsidR="00B23390" w:rsidRPr="00B43C4C">
        <w:rPr>
          <w:rFonts w:ascii="Calibri" w:hAnsi="Calibri" w:cs="Calibri"/>
        </w:rPr>
        <w:t>wynikających z Harmonogramu rzeczowo- finansowego</w:t>
      </w:r>
      <w:r w:rsidRPr="00B43C4C">
        <w:rPr>
          <w:rFonts w:ascii="Calibri" w:hAnsi="Calibri" w:cs="Calibri"/>
        </w:rPr>
        <w:t xml:space="preserve">, o których mowa w </w:t>
      </w:r>
      <w:r w:rsidR="00A126FF" w:rsidRPr="00B43C4C">
        <w:rPr>
          <w:rFonts w:ascii="Calibri" w:hAnsi="Calibri" w:cs="Calibri"/>
        </w:rPr>
        <w:t>§ 9 ust.</w:t>
      </w:r>
      <w:r w:rsidR="00C9050E" w:rsidRPr="00B43C4C">
        <w:rPr>
          <w:rFonts w:ascii="Calibri" w:hAnsi="Calibri" w:cs="Calibri"/>
        </w:rPr>
        <w:t xml:space="preserve"> </w:t>
      </w:r>
      <w:r w:rsidR="0018732B" w:rsidRPr="00B43C4C">
        <w:rPr>
          <w:rFonts w:ascii="Calibri" w:hAnsi="Calibri" w:cs="Calibri"/>
        </w:rPr>
        <w:t>4</w:t>
      </w:r>
      <w:r w:rsidR="00A126FF" w:rsidRPr="00B43C4C">
        <w:rPr>
          <w:rFonts w:ascii="Calibri" w:hAnsi="Calibri" w:cs="Calibri"/>
        </w:rPr>
        <w:t xml:space="preserve"> </w:t>
      </w:r>
      <w:r w:rsidRPr="00B43C4C">
        <w:rPr>
          <w:rFonts w:ascii="Calibri" w:hAnsi="Calibri" w:cs="Calibri"/>
        </w:rPr>
        <w:t xml:space="preserve">Umowy. </w:t>
      </w:r>
      <w:r w:rsidR="00E61EB4" w:rsidRPr="00B43C4C">
        <w:rPr>
          <w:rFonts w:ascii="Calibri" w:hAnsi="Calibri" w:cs="Calibri"/>
        </w:rPr>
        <w:t xml:space="preserve"> Zamawiający ma prawo do odmowy odbioru częściowego w sytuacji wystąpienia wad istotnych. </w:t>
      </w:r>
    </w:p>
    <w:p w14:paraId="2D01C574" w14:textId="646C5628" w:rsidR="003C2A1C" w:rsidRPr="00B43C4C" w:rsidRDefault="003C2A1C" w:rsidP="00E63290">
      <w:pPr>
        <w:pStyle w:val="Akapitzlist"/>
        <w:numPr>
          <w:ilvl w:val="0"/>
          <w:numId w:val="12"/>
        </w:numPr>
        <w:spacing w:after="120"/>
        <w:contextualSpacing w:val="0"/>
        <w:jc w:val="both"/>
        <w:rPr>
          <w:rFonts w:ascii="Calibri" w:hAnsi="Calibri" w:cs="Calibri"/>
        </w:rPr>
      </w:pPr>
      <w:r w:rsidRPr="00B43C4C">
        <w:rPr>
          <w:rFonts w:ascii="Calibri" w:hAnsi="Calibri" w:cs="Calibri"/>
        </w:rPr>
        <w:t>Harmonogram rzeczowo – finansow</w:t>
      </w:r>
      <w:r w:rsidR="00C1499F" w:rsidRPr="00B43C4C">
        <w:rPr>
          <w:rFonts w:ascii="Calibri" w:hAnsi="Calibri" w:cs="Calibri"/>
        </w:rPr>
        <w:t>y</w:t>
      </w:r>
      <w:r w:rsidRPr="00B43C4C">
        <w:rPr>
          <w:rFonts w:ascii="Calibri" w:hAnsi="Calibri" w:cs="Calibri"/>
        </w:rPr>
        <w:t xml:space="preserve"> określa stopień zaawansowania robót oraz terminy ich realizacji</w:t>
      </w:r>
      <w:r w:rsidR="00B23390" w:rsidRPr="00B43C4C">
        <w:rPr>
          <w:rFonts w:ascii="Calibri" w:hAnsi="Calibri" w:cs="Calibri"/>
        </w:rPr>
        <w:t>, szczegółowe wytyczne względem Harmonogramu rzeczowo-finansowego zostały zawarte w Opisie przedmiotu zamówienia Tom II do SWZ</w:t>
      </w:r>
    </w:p>
    <w:p w14:paraId="2B2E1F23" w14:textId="5CE1E41E" w:rsidR="006525E2" w:rsidRPr="00B43C4C" w:rsidRDefault="003C2A1C" w:rsidP="00E63290">
      <w:pPr>
        <w:pStyle w:val="Akapitzlist"/>
        <w:numPr>
          <w:ilvl w:val="0"/>
          <w:numId w:val="12"/>
        </w:numPr>
        <w:spacing w:after="120"/>
        <w:contextualSpacing w:val="0"/>
        <w:jc w:val="both"/>
        <w:rPr>
          <w:rFonts w:ascii="Calibri" w:hAnsi="Calibri" w:cs="Calibri"/>
        </w:rPr>
      </w:pPr>
      <w:r w:rsidRPr="00B43C4C">
        <w:rPr>
          <w:rFonts w:ascii="Calibri" w:hAnsi="Calibri" w:cs="Calibri"/>
        </w:rPr>
        <w:t xml:space="preserve">Odbiorowi końcowemu podlega cały </w:t>
      </w:r>
      <w:r w:rsidR="006525E2" w:rsidRPr="00B43C4C">
        <w:rPr>
          <w:rFonts w:ascii="Calibri" w:hAnsi="Calibri" w:cs="Calibri"/>
        </w:rPr>
        <w:t>Przedmiot Umowy</w:t>
      </w:r>
      <w:r w:rsidRPr="00B43C4C">
        <w:rPr>
          <w:rFonts w:ascii="Calibri" w:hAnsi="Calibri" w:cs="Calibri"/>
        </w:rPr>
        <w:t xml:space="preserve">. Odbiór końcowy ma na celu dokonanie oceny technicznej całego </w:t>
      </w:r>
      <w:r w:rsidR="006525E2" w:rsidRPr="00B43C4C">
        <w:rPr>
          <w:rFonts w:ascii="Calibri" w:hAnsi="Calibri" w:cs="Calibri"/>
        </w:rPr>
        <w:t>Przedmiotu Umowy</w:t>
      </w:r>
      <w:r w:rsidRPr="00B43C4C">
        <w:rPr>
          <w:rFonts w:ascii="Calibri" w:hAnsi="Calibri" w:cs="Calibri"/>
        </w:rPr>
        <w:t xml:space="preserve">, po ukończeniu robót i rozliczenie jego zakresu rzeczowo-finansowego oraz </w:t>
      </w:r>
      <w:r w:rsidR="00F1708B" w:rsidRPr="00B43C4C">
        <w:rPr>
          <w:rFonts w:ascii="Calibri" w:hAnsi="Calibri" w:cs="Calibri"/>
        </w:rPr>
        <w:t xml:space="preserve">przekazanie </w:t>
      </w:r>
      <w:r w:rsidR="46DC01E9" w:rsidRPr="00B43C4C">
        <w:rPr>
          <w:rFonts w:ascii="Calibri" w:hAnsi="Calibri" w:cs="Calibri"/>
        </w:rPr>
        <w:t>przedmiotu Umowy</w:t>
      </w:r>
      <w:r w:rsidRPr="00B43C4C">
        <w:rPr>
          <w:rFonts w:ascii="Calibri" w:hAnsi="Calibri" w:cs="Calibri"/>
        </w:rPr>
        <w:t xml:space="preserve"> </w:t>
      </w:r>
      <w:r w:rsidR="002C2844" w:rsidRPr="00B43C4C">
        <w:rPr>
          <w:rFonts w:ascii="Calibri" w:hAnsi="Calibri" w:cs="Calibri"/>
        </w:rPr>
        <w:t xml:space="preserve">w </w:t>
      </w:r>
      <w:r w:rsidR="256313C5" w:rsidRPr="00B43C4C">
        <w:rPr>
          <w:rFonts w:ascii="Calibri" w:hAnsi="Calibri" w:cs="Calibri"/>
        </w:rPr>
        <w:t>użytkowanie Zamawiającego</w:t>
      </w:r>
      <w:r w:rsidRPr="00B43C4C">
        <w:rPr>
          <w:rFonts w:ascii="Calibri" w:hAnsi="Calibri" w:cs="Calibri"/>
        </w:rPr>
        <w:t xml:space="preserve">. </w:t>
      </w:r>
    </w:p>
    <w:p w14:paraId="4179CDC6" w14:textId="78D5CF30" w:rsidR="001C15D0" w:rsidRPr="00B43C4C" w:rsidRDefault="001C15D0" w:rsidP="001C15D0">
      <w:pPr>
        <w:pStyle w:val="Akapitzlist"/>
        <w:numPr>
          <w:ilvl w:val="0"/>
          <w:numId w:val="12"/>
        </w:numPr>
        <w:spacing w:after="120"/>
        <w:contextualSpacing w:val="0"/>
        <w:jc w:val="both"/>
        <w:rPr>
          <w:rFonts w:ascii="Calibri" w:hAnsi="Calibri" w:cs="Calibri"/>
        </w:rPr>
      </w:pPr>
      <w:r w:rsidRPr="00B43C4C">
        <w:rPr>
          <w:rFonts w:ascii="Calibri" w:hAnsi="Calibri" w:cs="Calibri"/>
        </w:rPr>
        <w:t>Jeżeli w toku czynności odbioru końcowego zostaną stwierdzone wady, Zamawiającemu przysługują następujące uprawnienia:</w:t>
      </w:r>
    </w:p>
    <w:p w14:paraId="60FFE721" w14:textId="210EE45A" w:rsidR="00F61DA2" w:rsidRPr="00B43C4C" w:rsidRDefault="001C15D0" w:rsidP="00F61DA2">
      <w:pPr>
        <w:pStyle w:val="Akapitzlist"/>
        <w:numPr>
          <w:ilvl w:val="1"/>
          <w:numId w:val="18"/>
        </w:numPr>
        <w:spacing w:after="120"/>
        <w:jc w:val="both"/>
        <w:rPr>
          <w:rFonts w:ascii="Calibri" w:hAnsi="Calibri" w:cs="Calibri"/>
        </w:rPr>
      </w:pPr>
      <w:r w:rsidRPr="00B43C4C">
        <w:rPr>
          <w:rFonts w:ascii="Calibri" w:hAnsi="Calibri" w:cs="Calibri"/>
        </w:rPr>
        <w:t>jeżeli stwierdzone wady nadają się do usunięcia, Zamawiający może:</w:t>
      </w:r>
    </w:p>
    <w:p w14:paraId="47D08DB3" w14:textId="77777777" w:rsidR="00F61DA2" w:rsidRPr="00B43C4C" w:rsidRDefault="001C15D0" w:rsidP="00F61DA2">
      <w:pPr>
        <w:pStyle w:val="Akapitzlist"/>
        <w:numPr>
          <w:ilvl w:val="1"/>
          <w:numId w:val="12"/>
        </w:numPr>
        <w:spacing w:after="120"/>
        <w:jc w:val="both"/>
        <w:rPr>
          <w:rFonts w:ascii="Calibri" w:hAnsi="Calibri" w:cs="Calibri"/>
        </w:rPr>
      </w:pPr>
      <w:r w:rsidRPr="00B43C4C">
        <w:rPr>
          <w:rFonts w:ascii="Calibri" w:hAnsi="Calibri" w:cs="Calibri"/>
        </w:rPr>
        <w:t xml:space="preserve">odmówić dokonania odbioru końcowego do czasu ich usunięcia, wyznaczając Wykonawcy odpowiedni termin do ich usunięcia </w:t>
      </w:r>
    </w:p>
    <w:p w14:paraId="6C362D74" w14:textId="77777777" w:rsidR="00F61DA2" w:rsidRPr="00B43C4C" w:rsidRDefault="001C15D0" w:rsidP="00F61DA2">
      <w:pPr>
        <w:pStyle w:val="Akapitzlist"/>
        <w:spacing w:after="120"/>
        <w:ind w:left="1440"/>
        <w:jc w:val="both"/>
        <w:rPr>
          <w:rFonts w:ascii="Calibri" w:hAnsi="Calibri" w:cs="Calibri"/>
        </w:rPr>
      </w:pPr>
      <w:r w:rsidRPr="00B43C4C">
        <w:rPr>
          <w:rFonts w:ascii="Calibri" w:hAnsi="Calibri" w:cs="Calibri"/>
        </w:rPr>
        <w:lastRenderedPageBreak/>
        <w:t>albo</w:t>
      </w:r>
      <w:r w:rsidR="005D20F4" w:rsidRPr="00B43C4C">
        <w:rPr>
          <w:rFonts w:ascii="Calibri" w:hAnsi="Calibri" w:cs="Calibri"/>
        </w:rPr>
        <w:t xml:space="preserve"> </w:t>
      </w:r>
    </w:p>
    <w:p w14:paraId="78D7F600" w14:textId="26D8F4DB" w:rsidR="001C15D0" w:rsidRPr="00B43C4C" w:rsidRDefault="001C15D0" w:rsidP="00F61DA2">
      <w:pPr>
        <w:pStyle w:val="Akapitzlist"/>
        <w:numPr>
          <w:ilvl w:val="1"/>
          <w:numId w:val="12"/>
        </w:numPr>
        <w:spacing w:after="120"/>
        <w:jc w:val="both"/>
        <w:rPr>
          <w:rFonts w:ascii="Calibri" w:hAnsi="Calibri" w:cs="Calibri"/>
        </w:rPr>
      </w:pPr>
      <w:r w:rsidRPr="00B43C4C">
        <w:rPr>
          <w:rFonts w:ascii="Calibri" w:hAnsi="Calibri" w:cs="Calibri"/>
        </w:rPr>
        <w:t>dokonać odbioru warunkowego Przedmiotu Umowy z jednoczesnym wyznaczeniem Wykonawcy terminu do usunięcia stwierdzonych wad;</w:t>
      </w:r>
    </w:p>
    <w:p w14:paraId="41BABE1C" w14:textId="1A3DA8AA" w:rsidR="005D20F4" w:rsidRPr="00B43C4C" w:rsidRDefault="001C15D0" w:rsidP="00F61DA2">
      <w:pPr>
        <w:pStyle w:val="Akapitzlist"/>
        <w:numPr>
          <w:ilvl w:val="1"/>
          <w:numId w:val="18"/>
        </w:numPr>
        <w:spacing w:after="120"/>
        <w:jc w:val="both"/>
        <w:rPr>
          <w:rFonts w:ascii="Calibri" w:hAnsi="Calibri" w:cs="Calibri"/>
        </w:rPr>
      </w:pPr>
      <w:r w:rsidRPr="00B43C4C">
        <w:rPr>
          <w:rFonts w:ascii="Calibri" w:hAnsi="Calibri" w:cs="Calibri"/>
        </w:rPr>
        <w:t>jeżeli stwierdzone wady nie nadają się do usunięcia, Zamawiający może:</w:t>
      </w:r>
    </w:p>
    <w:p w14:paraId="7483F32D" w14:textId="12D32180" w:rsidR="005D20F4" w:rsidRPr="00B43C4C" w:rsidRDefault="00F61DA2" w:rsidP="00F61DA2">
      <w:pPr>
        <w:pStyle w:val="Akapitzlist"/>
        <w:numPr>
          <w:ilvl w:val="0"/>
          <w:numId w:val="59"/>
        </w:numPr>
        <w:spacing w:after="120"/>
        <w:jc w:val="both"/>
        <w:rPr>
          <w:rFonts w:ascii="Calibri" w:hAnsi="Calibri" w:cs="Calibri"/>
        </w:rPr>
      </w:pPr>
      <w:r w:rsidRPr="00B43C4C">
        <w:rPr>
          <w:rFonts w:ascii="Calibri" w:hAnsi="Calibri" w:cs="Calibri"/>
        </w:rPr>
        <w:t xml:space="preserve"> </w:t>
      </w:r>
      <w:r w:rsidR="001C15D0" w:rsidRPr="00B43C4C">
        <w:rPr>
          <w:rFonts w:ascii="Calibri" w:hAnsi="Calibri" w:cs="Calibri"/>
        </w:rPr>
        <w:t>w przypadku gdy wady nie uniemożliwiają użytkowania Przedmiotu Umowy zgodnie z jego przeznaczeniem oraz wymaganiami wynikającymi z Umowy, dokumentacji zamówienia oraz właściwych decyzji administracyjnych – dokonać odbioru Przedmiotu Umowy, obniżając odpowiednio wynagrodzenie Wykonawcy w zakresie odpowiadającym utracie wartości lub użyteczności Przedmiotu Umowy;</w:t>
      </w:r>
    </w:p>
    <w:p w14:paraId="10054C5F" w14:textId="4443B502" w:rsidR="001C15D0" w:rsidRPr="00B43C4C" w:rsidRDefault="001C15D0" w:rsidP="005D20F4">
      <w:pPr>
        <w:pStyle w:val="Akapitzlist"/>
        <w:numPr>
          <w:ilvl w:val="0"/>
          <w:numId w:val="59"/>
        </w:numPr>
        <w:spacing w:after="120"/>
        <w:contextualSpacing w:val="0"/>
        <w:jc w:val="both"/>
        <w:rPr>
          <w:rFonts w:ascii="Calibri" w:hAnsi="Calibri" w:cs="Calibri"/>
        </w:rPr>
      </w:pPr>
      <w:r w:rsidRPr="00B43C4C">
        <w:rPr>
          <w:rFonts w:ascii="Calibri" w:hAnsi="Calibri" w:cs="Calibri"/>
        </w:rPr>
        <w:t>w przypadku gdy wady uniemożliwiają użytkowanie Przedmiotu Umowy zgodnie z jego przeznaczeniem lub powodują jego niezgodność z wymaganiami wynikającymi z Umowy, dokumentacji zamówienia lub właściwych decyzji administracyjnych – żądać ponownego wykonania Przedmiotu Umowy lub jego odpowiedniej części na koszt i ryzyko Wykonawcy, z zachowaniem prawa do dochodzenia odszkodowania z tytułu opóźnienia w realizacji Umowy.</w:t>
      </w:r>
    </w:p>
    <w:p w14:paraId="6473C98A" w14:textId="4D8E9C84" w:rsidR="006525E2" w:rsidRPr="00B43C4C" w:rsidRDefault="003C2A1C" w:rsidP="00F61DA2">
      <w:pPr>
        <w:pStyle w:val="Akapitzlist"/>
        <w:numPr>
          <w:ilvl w:val="0"/>
          <w:numId w:val="18"/>
        </w:numPr>
        <w:spacing w:after="120"/>
        <w:contextualSpacing w:val="0"/>
        <w:jc w:val="both"/>
        <w:rPr>
          <w:rFonts w:ascii="Calibri" w:hAnsi="Calibri" w:cs="Calibri"/>
        </w:rPr>
      </w:pPr>
      <w:r w:rsidRPr="00B43C4C">
        <w:rPr>
          <w:rFonts w:ascii="Calibri" w:hAnsi="Calibri" w:cs="Calibri"/>
        </w:rPr>
        <w:t xml:space="preserve"> Wykonawca nie może odmówić usunięcia wad bez względu na wysokość związanych z tym kosztów</w:t>
      </w:r>
      <w:r w:rsidR="004421CA" w:rsidRPr="00B43C4C">
        <w:rPr>
          <w:rFonts w:ascii="Calibri" w:hAnsi="Calibri" w:cs="Calibri"/>
        </w:rPr>
        <w:t>.</w:t>
      </w:r>
    </w:p>
    <w:p w14:paraId="1EAB87D3" w14:textId="77777777" w:rsidR="006525E2" w:rsidRPr="00B43C4C" w:rsidRDefault="003C2A1C" w:rsidP="00F61DA2">
      <w:pPr>
        <w:pStyle w:val="Akapitzlist"/>
        <w:numPr>
          <w:ilvl w:val="0"/>
          <w:numId w:val="18"/>
        </w:numPr>
        <w:spacing w:after="120"/>
        <w:contextualSpacing w:val="0"/>
        <w:jc w:val="both"/>
        <w:rPr>
          <w:rFonts w:ascii="Calibri" w:hAnsi="Calibri" w:cs="Calibri"/>
        </w:rPr>
      </w:pPr>
      <w:r w:rsidRPr="00B43C4C">
        <w:rPr>
          <w:rFonts w:ascii="Calibri" w:hAnsi="Calibri" w:cs="Calibri"/>
        </w:rPr>
        <w:t xml:space="preserve">Wykonawca zobowiązany jest do usunięcia wad </w:t>
      </w:r>
      <w:r w:rsidR="006525E2" w:rsidRPr="00B43C4C">
        <w:rPr>
          <w:rFonts w:ascii="Calibri" w:hAnsi="Calibri" w:cs="Calibri"/>
        </w:rPr>
        <w:t>P</w:t>
      </w:r>
      <w:r w:rsidRPr="00B43C4C">
        <w:rPr>
          <w:rFonts w:ascii="Calibri" w:hAnsi="Calibri" w:cs="Calibri"/>
        </w:rPr>
        <w:t xml:space="preserve">rzedmiotu </w:t>
      </w:r>
      <w:r w:rsidR="006525E2" w:rsidRPr="00B43C4C">
        <w:rPr>
          <w:rFonts w:ascii="Calibri" w:hAnsi="Calibri" w:cs="Calibri"/>
        </w:rPr>
        <w:t>U</w:t>
      </w:r>
      <w:r w:rsidRPr="00B43C4C">
        <w:rPr>
          <w:rFonts w:ascii="Calibri" w:hAnsi="Calibri" w:cs="Calibri"/>
        </w:rPr>
        <w:t xml:space="preserve">mowy w terminach wyznaczonych przez Zamawiającego. </w:t>
      </w:r>
    </w:p>
    <w:p w14:paraId="4B5CAC9E" w14:textId="3DC6CF88" w:rsidR="00FC485B" w:rsidRPr="00B43C4C" w:rsidRDefault="00FC485B" w:rsidP="00F61DA2">
      <w:pPr>
        <w:pStyle w:val="Akapitzlist"/>
        <w:numPr>
          <w:ilvl w:val="0"/>
          <w:numId w:val="18"/>
        </w:numPr>
        <w:spacing w:after="120"/>
        <w:contextualSpacing w:val="0"/>
        <w:jc w:val="both"/>
        <w:rPr>
          <w:rFonts w:ascii="Calibri" w:hAnsi="Calibri" w:cs="Calibri"/>
        </w:rPr>
      </w:pPr>
      <w:r w:rsidRPr="00B43C4C">
        <w:rPr>
          <w:rFonts w:ascii="Calibri" w:hAnsi="Calibri" w:cs="Calibri"/>
        </w:rPr>
        <w:t>J</w:t>
      </w:r>
      <w:r w:rsidRPr="00B43C4C">
        <w:rPr>
          <w:rFonts w:ascii="Calibri" w:hAnsi="Calibri" w:cs="Calibri"/>
        </w:rPr>
        <w:t>eżeli Wykonawca nie usunie wad w terminie wyznaczonym przez Zamawiającego lub nie wykona ponownie robót zgodnie z żądaniem Zamawiającego, Zamawiający jest uprawniony do zlecenia usunięcia wad lub wykonania robót innemu podmiotowi na koszt i ryzyko Wykonawcy (wykonanie zastępcze), bez konieczności uzyskiwania uprzedniej zgody sądu.</w:t>
      </w:r>
    </w:p>
    <w:p w14:paraId="0EFCBB20" w14:textId="08B964CC" w:rsidR="006525E2" w:rsidRPr="00B43C4C" w:rsidRDefault="006525E2" w:rsidP="00F61DA2">
      <w:pPr>
        <w:pStyle w:val="Akapitzlist"/>
        <w:numPr>
          <w:ilvl w:val="0"/>
          <w:numId w:val="18"/>
        </w:numPr>
        <w:spacing w:after="120"/>
        <w:contextualSpacing w:val="0"/>
        <w:jc w:val="both"/>
        <w:rPr>
          <w:rFonts w:ascii="Calibri" w:hAnsi="Calibri" w:cs="Calibri"/>
        </w:rPr>
      </w:pPr>
      <w:r w:rsidRPr="00B43C4C">
        <w:rPr>
          <w:rFonts w:ascii="Calibri" w:hAnsi="Calibri" w:cs="Calibri"/>
        </w:rPr>
        <w:t>W</w:t>
      </w:r>
      <w:r w:rsidR="003C2A1C" w:rsidRPr="00B43C4C">
        <w:rPr>
          <w:rFonts w:ascii="Calibri" w:hAnsi="Calibri" w:cs="Calibri"/>
        </w:rPr>
        <w:t>ykonawca zobowiązany jest do zawiadomienia Zamawiającego o usunięciu wad oraz do żądania od Zamawiającego wyznaczenia terminu na odbiór zakwestionowanych uprzednio robót jako wadliwych. Zamawiający z kolei zobowiązany jest w terminie do 14 dni roboczych od powzięcia wiadomości od Wykonawcy o usunięciu wad do przeprowadzenia procedury sprawdzenia stanu faktycznego, na okoliczność, której</w:t>
      </w:r>
      <w:r w:rsidRPr="00B43C4C">
        <w:rPr>
          <w:rFonts w:ascii="Calibri" w:hAnsi="Calibri" w:cs="Calibri"/>
        </w:rPr>
        <w:t>,</w:t>
      </w:r>
      <w:r w:rsidR="003C2A1C" w:rsidRPr="00B43C4C">
        <w:rPr>
          <w:rFonts w:ascii="Calibri" w:hAnsi="Calibri" w:cs="Calibri"/>
        </w:rPr>
        <w:t xml:space="preserve"> zostanie sporządzony stosowny protokół. </w:t>
      </w:r>
    </w:p>
    <w:p w14:paraId="69A655B9" w14:textId="485307A2" w:rsidR="003C2A1C" w:rsidRPr="00B43C4C" w:rsidRDefault="00B23390" w:rsidP="00F61DA2">
      <w:pPr>
        <w:pStyle w:val="Akapitzlist"/>
        <w:numPr>
          <w:ilvl w:val="0"/>
          <w:numId w:val="18"/>
        </w:numPr>
        <w:spacing w:after="120"/>
        <w:contextualSpacing w:val="0"/>
        <w:jc w:val="both"/>
        <w:rPr>
          <w:rFonts w:ascii="Calibri" w:hAnsi="Calibri" w:cs="Calibri"/>
        </w:rPr>
      </w:pPr>
      <w:r w:rsidRPr="00B43C4C">
        <w:rPr>
          <w:rFonts w:ascii="Calibri" w:hAnsi="Calibri" w:cs="Calibri"/>
        </w:rPr>
        <w:t>Komisja</w:t>
      </w:r>
      <w:r w:rsidR="003C2A1C" w:rsidRPr="00B43C4C">
        <w:rPr>
          <w:rFonts w:ascii="Calibri" w:hAnsi="Calibri" w:cs="Calibri"/>
        </w:rPr>
        <w:t xml:space="preserve"> odbioru końcowego w składzie powołanym przez Zamawiającego dokona przeglądu i oceny całego </w:t>
      </w:r>
      <w:r w:rsidR="00866DAF" w:rsidRPr="00B43C4C">
        <w:rPr>
          <w:rFonts w:ascii="Calibri" w:hAnsi="Calibri" w:cs="Calibri"/>
        </w:rPr>
        <w:t>Przedmiotu Umowy</w:t>
      </w:r>
      <w:r w:rsidR="102B664D" w:rsidRPr="00B43C4C">
        <w:rPr>
          <w:rFonts w:ascii="Calibri" w:hAnsi="Calibri" w:cs="Calibri"/>
        </w:rPr>
        <w:t xml:space="preserve"> </w:t>
      </w:r>
      <w:r w:rsidR="003C2A1C" w:rsidRPr="00B43C4C">
        <w:rPr>
          <w:rFonts w:ascii="Calibri" w:hAnsi="Calibri" w:cs="Calibri"/>
        </w:rPr>
        <w:t>oraz sporządzi przy udziale up</w:t>
      </w:r>
      <w:r w:rsidR="00C1499F" w:rsidRPr="00B43C4C">
        <w:rPr>
          <w:rFonts w:ascii="Calibri" w:hAnsi="Calibri" w:cs="Calibri"/>
        </w:rPr>
        <w:t xml:space="preserve">oważnionych </w:t>
      </w:r>
      <w:r w:rsidR="003C2A1C" w:rsidRPr="00B43C4C">
        <w:rPr>
          <w:rFonts w:ascii="Calibri" w:hAnsi="Calibri" w:cs="Calibri"/>
        </w:rPr>
        <w:t>przedstawicieli Wykonawcy stosowny do okoliczności protokół z odbioru końcowego</w:t>
      </w:r>
      <w:r w:rsidR="00866DAF" w:rsidRPr="00B43C4C">
        <w:rPr>
          <w:rFonts w:ascii="Calibri" w:hAnsi="Calibri" w:cs="Calibri"/>
        </w:rPr>
        <w:t>.</w:t>
      </w:r>
    </w:p>
    <w:p w14:paraId="78273767" w14:textId="3255F110" w:rsidR="006525E2" w:rsidRPr="00B43C4C" w:rsidRDefault="006525E2" w:rsidP="00F61DA2">
      <w:pPr>
        <w:pStyle w:val="Akapitzlist"/>
        <w:numPr>
          <w:ilvl w:val="0"/>
          <w:numId w:val="18"/>
        </w:numPr>
        <w:spacing w:after="120"/>
        <w:contextualSpacing w:val="0"/>
        <w:jc w:val="both"/>
        <w:rPr>
          <w:rFonts w:ascii="Calibri" w:hAnsi="Calibri" w:cs="Calibri"/>
        </w:rPr>
      </w:pPr>
      <w:r w:rsidRPr="00B43C4C">
        <w:rPr>
          <w:rFonts w:ascii="Calibri" w:hAnsi="Calibri" w:cs="Calibri"/>
        </w:rPr>
        <w:t xml:space="preserve">Odbiór końcowy będzie realizowany w terminie do 14 dni roboczych od dnia powzięcia pisemnej wiadomości od Wykonawcy, o jego faktycznej gotowości do odbioru końcowego. </w:t>
      </w:r>
    </w:p>
    <w:p w14:paraId="78C0FE7D" w14:textId="77777777" w:rsidR="00F054A3" w:rsidRPr="00B43C4C" w:rsidRDefault="00F054A3" w:rsidP="00A96FFD">
      <w:pPr>
        <w:spacing w:after="120"/>
        <w:jc w:val="center"/>
        <w:rPr>
          <w:rFonts w:ascii="Calibri" w:hAnsi="Calibri" w:cs="Calibri"/>
          <w:b/>
          <w:bCs/>
        </w:rPr>
      </w:pPr>
    </w:p>
    <w:p w14:paraId="1072358E" w14:textId="5BA58A8C" w:rsidR="00A96FFD" w:rsidRPr="00B43C4C" w:rsidRDefault="00A96FFD"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12" w:name="_Toc223623025"/>
      <w:r w:rsidRPr="00B43C4C">
        <w:rPr>
          <w:rFonts w:ascii="Calibri" w:eastAsia="Times New Roman" w:hAnsi="Calibri" w:cs="Calibri"/>
          <w:b/>
          <w:bCs/>
          <w:caps/>
          <w:color w:val="auto"/>
          <w:kern w:val="0"/>
          <w:sz w:val="24"/>
          <w:szCs w:val="24"/>
          <w:lang w:eastAsia="pl-PL"/>
          <w14:ligatures w14:val="none"/>
        </w:rPr>
        <w:t>§ 11. Zabezpieczenie Należytego Wykonania Umowy</w:t>
      </w:r>
      <w:bookmarkEnd w:id="12"/>
    </w:p>
    <w:p w14:paraId="087D420F" w14:textId="421CA910" w:rsidR="00A96FFD" w:rsidRPr="00B43C4C" w:rsidRDefault="00A96FFD" w:rsidP="00E63290">
      <w:pPr>
        <w:numPr>
          <w:ilvl w:val="0"/>
          <w:numId w:val="5"/>
        </w:numPr>
        <w:spacing w:after="120"/>
        <w:ind w:left="714" w:hanging="357"/>
        <w:jc w:val="both"/>
        <w:rPr>
          <w:rFonts w:ascii="Calibri" w:hAnsi="Calibri" w:cs="Calibri"/>
        </w:rPr>
      </w:pPr>
      <w:r w:rsidRPr="00B43C4C">
        <w:rPr>
          <w:rFonts w:ascii="Calibri" w:hAnsi="Calibri" w:cs="Calibri"/>
        </w:rPr>
        <w:t xml:space="preserve">Wykonawca wniósł zabezpieczenie należytego wykonania Umowy w wysokości 5% wynagrodzenia ofertowego brutto, o którym mowa w § </w:t>
      </w:r>
      <w:r w:rsidR="00B12092" w:rsidRPr="00B43C4C">
        <w:rPr>
          <w:rFonts w:ascii="Calibri" w:hAnsi="Calibri" w:cs="Calibri"/>
        </w:rPr>
        <w:t xml:space="preserve">9 </w:t>
      </w:r>
      <w:r w:rsidRPr="00B43C4C">
        <w:rPr>
          <w:rFonts w:ascii="Calibri" w:hAnsi="Calibri" w:cs="Calibri"/>
        </w:rPr>
        <w:t xml:space="preserve">ust. </w:t>
      </w:r>
      <w:r w:rsidR="00B12092" w:rsidRPr="00B43C4C">
        <w:rPr>
          <w:rFonts w:ascii="Calibri" w:hAnsi="Calibri" w:cs="Calibri"/>
        </w:rPr>
        <w:t>2</w:t>
      </w:r>
      <w:r w:rsidRPr="00B43C4C">
        <w:rPr>
          <w:rFonts w:ascii="Calibri" w:hAnsi="Calibri" w:cs="Calibri"/>
        </w:rPr>
        <w:t>, tj. [kwota zabezpieczenia] zł (słownie: [słownie kwota zabezpieczenia]) w formie: [forma zabezpieczenia, np. gwarancja bankowa, pieniądz].</w:t>
      </w:r>
    </w:p>
    <w:p w14:paraId="485BF923" w14:textId="77777777" w:rsidR="00A96FFD" w:rsidRPr="00B43C4C" w:rsidRDefault="00A96FFD" w:rsidP="00E63290">
      <w:pPr>
        <w:numPr>
          <w:ilvl w:val="0"/>
          <w:numId w:val="5"/>
        </w:numPr>
        <w:spacing w:after="120"/>
        <w:ind w:left="714" w:hanging="357"/>
        <w:jc w:val="both"/>
        <w:rPr>
          <w:rFonts w:ascii="Calibri" w:hAnsi="Calibri" w:cs="Calibri"/>
        </w:rPr>
      </w:pPr>
      <w:r w:rsidRPr="00B43C4C">
        <w:rPr>
          <w:rFonts w:ascii="Calibri" w:hAnsi="Calibri" w:cs="Calibri"/>
        </w:rPr>
        <w:t>Zabezpieczenie to służy pokryciu ewentualnych roszczeń Zamawiającego z tytułu niewykonania lub nienależytego wykonania umowy, gwarancji i rękojmi.</w:t>
      </w:r>
    </w:p>
    <w:p w14:paraId="0B719CB1" w14:textId="77777777" w:rsidR="00A96FFD" w:rsidRPr="00B43C4C" w:rsidRDefault="00A96FFD" w:rsidP="00E63290">
      <w:pPr>
        <w:numPr>
          <w:ilvl w:val="0"/>
          <w:numId w:val="5"/>
        </w:numPr>
        <w:spacing w:after="120"/>
        <w:ind w:left="714" w:hanging="357"/>
        <w:jc w:val="both"/>
        <w:rPr>
          <w:rFonts w:ascii="Calibri" w:hAnsi="Calibri" w:cs="Calibri"/>
        </w:rPr>
      </w:pPr>
      <w:r w:rsidRPr="00B43C4C">
        <w:rPr>
          <w:rFonts w:ascii="Calibri" w:hAnsi="Calibri" w:cs="Calibri"/>
        </w:rPr>
        <w:t xml:space="preserve">Zabezpieczenie należytego wykonania umowy zostanie zwrócone Wykonawcy w następujących terminach: </w:t>
      </w:r>
    </w:p>
    <w:p w14:paraId="2094F823" w14:textId="5D26D721" w:rsidR="00A96FFD" w:rsidRPr="00B43C4C" w:rsidRDefault="00A96FFD" w:rsidP="00E63290">
      <w:pPr>
        <w:pStyle w:val="Akapitzlist"/>
        <w:numPr>
          <w:ilvl w:val="1"/>
          <w:numId w:val="21"/>
        </w:numPr>
        <w:spacing w:after="120"/>
        <w:ind w:left="993"/>
        <w:jc w:val="both"/>
        <w:rPr>
          <w:rFonts w:ascii="Calibri" w:hAnsi="Calibri" w:cs="Calibri"/>
        </w:rPr>
      </w:pPr>
      <w:r w:rsidRPr="00B43C4C">
        <w:rPr>
          <w:rFonts w:ascii="Calibri" w:hAnsi="Calibri" w:cs="Calibri"/>
        </w:rPr>
        <w:t xml:space="preserve">70% wysokości zabezpieczenia – w terminie 30 dni od dnia </w:t>
      </w:r>
      <w:r w:rsidR="005A45B5" w:rsidRPr="00B43C4C">
        <w:rPr>
          <w:rFonts w:ascii="Calibri" w:hAnsi="Calibri" w:cs="Calibri"/>
        </w:rPr>
        <w:t>podpisania przez Zamawiającego protokołu bezwarunkowego odbioru końcowego,</w:t>
      </w:r>
      <w:r w:rsidRPr="00B43C4C">
        <w:rPr>
          <w:rFonts w:ascii="Calibri" w:hAnsi="Calibri" w:cs="Calibri"/>
        </w:rPr>
        <w:t xml:space="preserve"> </w:t>
      </w:r>
    </w:p>
    <w:p w14:paraId="0E001549" w14:textId="2ABFD292" w:rsidR="00A96FFD" w:rsidRPr="00B43C4C" w:rsidRDefault="00A96FFD" w:rsidP="00E63290">
      <w:pPr>
        <w:pStyle w:val="Akapitzlist"/>
        <w:numPr>
          <w:ilvl w:val="1"/>
          <w:numId w:val="21"/>
        </w:numPr>
        <w:spacing w:after="120"/>
        <w:ind w:left="993"/>
        <w:jc w:val="both"/>
        <w:rPr>
          <w:rFonts w:ascii="Calibri" w:hAnsi="Calibri" w:cs="Calibri"/>
        </w:rPr>
      </w:pPr>
      <w:r w:rsidRPr="00B43C4C">
        <w:rPr>
          <w:rFonts w:ascii="Calibri" w:hAnsi="Calibri" w:cs="Calibri"/>
        </w:rPr>
        <w:t>30% wysokości zabezpieczenia – w terminie 15 dni po upływie okresu rękojmi za wady</w:t>
      </w:r>
      <w:r w:rsidR="00E854BF" w:rsidRPr="00B43C4C">
        <w:rPr>
          <w:rFonts w:ascii="Calibri" w:hAnsi="Calibri" w:cs="Calibri"/>
        </w:rPr>
        <w:t>.</w:t>
      </w:r>
    </w:p>
    <w:p w14:paraId="343D3855" w14:textId="77777777" w:rsidR="00A96FFD" w:rsidRPr="00B43C4C" w:rsidRDefault="00A96FFD" w:rsidP="00E63290">
      <w:pPr>
        <w:pStyle w:val="Akapitzlist"/>
        <w:numPr>
          <w:ilvl w:val="0"/>
          <w:numId w:val="5"/>
        </w:numPr>
        <w:spacing w:after="120"/>
        <w:ind w:left="714" w:hanging="357"/>
        <w:contextualSpacing w:val="0"/>
        <w:jc w:val="both"/>
        <w:rPr>
          <w:rFonts w:ascii="Calibri" w:hAnsi="Calibri" w:cs="Calibri"/>
        </w:rPr>
      </w:pPr>
      <w:r w:rsidRPr="00B43C4C">
        <w:rPr>
          <w:rFonts w:ascii="Calibri" w:hAnsi="Calibri" w:cs="Calibri"/>
        </w:rPr>
        <w:t>Termin ważności zabezpieczenia, o którym mowa w ust. 3 nie może upłynąć wcześniej, niż z upływem 30 dni od przekazania przez Wykonawcę wykonanych prac i przyjęcia ich przez Zamawiającego jako należycie wykonanych</w:t>
      </w:r>
    </w:p>
    <w:p w14:paraId="2BA6F22B" w14:textId="77777777" w:rsidR="00A96FFD" w:rsidRPr="00B43C4C" w:rsidRDefault="00A96FFD" w:rsidP="00E63290">
      <w:pPr>
        <w:numPr>
          <w:ilvl w:val="0"/>
          <w:numId w:val="5"/>
        </w:numPr>
        <w:spacing w:after="120"/>
        <w:ind w:left="714" w:hanging="357"/>
        <w:jc w:val="both"/>
        <w:rPr>
          <w:rFonts w:ascii="Calibri" w:hAnsi="Calibri" w:cs="Calibri"/>
        </w:rPr>
      </w:pPr>
      <w:r w:rsidRPr="00B43C4C">
        <w:rPr>
          <w:rFonts w:ascii="Calibri" w:hAnsi="Calibri" w:cs="Calibri"/>
        </w:rPr>
        <w:t>Termin ważności zabezpieczenia, o którym mowa w ust. 4 nie może upłynąć wcześniej, niż z upływem 15 dni od zakończenia gwarancji.</w:t>
      </w:r>
    </w:p>
    <w:p w14:paraId="3EA51491" w14:textId="4EBE8812" w:rsidR="00A96FFD" w:rsidRPr="00B43C4C" w:rsidRDefault="00A96FFD" w:rsidP="00E63290">
      <w:pPr>
        <w:numPr>
          <w:ilvl w:val="0"/>
          <w:numId w:val="5"/>
        </w:numPr>
        <w:spacing w:after="120"/>
        <w:ind w:left="714" w:hanging="357"/>
        <w:jc w:val="both"/>
        <w:rPr>
          <w:rFonts w:ascii="Calibri" w:hAnsi="Calibri" w:cs="Calibri"/>
        </w:rPr>
      </w:pPr>
      <w:r w:rsidRPr="00B43C4C">
        <w:rPr>
          <w:rFonts w:ascii="Calibri" w:hAnsi="Calibri" w:cs="Calibri"/>
        </w:rPr>
        <w:t xml:space="preserve">Zamawiający wstrzyma się ze zwrotem części zabezpieczenia należytego wykonania </w:t>
      </w:r>
      <w:r w:rsidR="456B8B1D" w:rsidRPr="00B43C4C">
        <w:rPr>
          <w:rFonts w:ascii="Calibri" w:hAnsi="Calibri" w:cs="Calibri"/>
        </w:rPr>
        <w:t>umowy,</w:t>
      </w:r>
      <w:r w:rsidRPr="00B43C4C">
        <w:rPr>
          <w:rFonts w:ascii="Calibri" w:hAnsi="Calibri" w:cs="Calibri"/>
        </w:rPr>
        <w:t xml:space="preserve"> o której mowa w ust. 4 pkt 1 w </w:t>
      </w:r>
      <w:r w:rsidR="3A81832F" w:rsidRPr="00B43C4C">
        <w:rPr>
          <w:rFonts w:ascii="Calibri" w:hAnsi="Calibri" w:cs="Calibri"/>
        </w:rPr>
        <w:t>przypadku,</w:t>
      </w:r>
      <w:r w:rsidRPr="00B43C4C">
        <w:rPr>
          <w:rFonts w:ascii="Calibri" w:hAnsi="Calibri" w:cs="Calibri"/>
        </w:rPr>
        <w:t xml:space="preserve"> kiedy wykonawca nie usunął w terminie stwierdzonych w trakcie odbioru wad które czynią przedmiot umowy niezdatnym do użytku lub jest w trakcie usuwania tych wad</w:t>
      </w:r>
      <w:r w:rsidR="4CD44ED8" w:rsidRPr="00B43C4C">
        <w:rPr>
          <w:rFonts w:ascii="Calibri" w:hAnsi="Calibri" w:cs="Calibri"/>
        </w:rPr>
        <w:t>.</w:t>
      </w:r>
    </w:p>
    <w:p w14:paraId="6F0BDF64" w14:textId="77777777" w:rsidR="001E52E5" w:rsidRPr="00B43C4C" w:rsidRDefault="001E52E5" w:rsidP="00913766">
      <w:pPr>
        <w:spacing w:after="120"/>
        <w:jc w:val="center"/>
        <w:rPr>
          <w:rFonts w:ascii="Calibri" w:hAnsi="Calibri" w:cs="Calibri"/>
          <w:b/>
          <w:bCs/>
        </w:rPr>
      </w:pPr>
    </w:p>
    <w:p w14:paraId="5EC64667" w14:textId="09F05842" w:rsidR="00A451B9" w:rsidRPr="00B43C4C" w:rsidRDefault="00D758B4"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13" w:name="_Toc223623026"/>
      <w:r w:rsidRPr="00B43C4C">
        <w:rPr>
          <w:rFonts w:ascii="Calibri" w:eastAsia="Times New Roman" w:hAnsi="Calibri" w:cs="Calibri"/>
          <w:b/>
          <w:bCs/>
          <w:caps/>
          <w:color w:val="auto"/>
          <w:kern w:val="0"/>
          <w:sz w:val="24"/>
          <w:szCs w:val="24"/>
          <w:lang w:eastAsia="pl-PL"/>
          <w14:ligatures w14:val="none"/>
        </w:rPr>
        <w:t>§</w:t>
      </w:r>
      <w:r w:rsidR="00A96FFD" w:rsidRPr="00B43C4C">
        <w:rPr>
          <w:rFonts w:ascii="Calibri" w:eastAsia="Times New Roman" w:hAnsi="Calibri" w:cs="Calibri"/>
          <w:b/>
          <w:bCs/>
          <w:caps/>
          <w:color w:val="auto"/>
          <w:kern w:val="0"/>
          <w:sz w:val="24"/>
          <w:szCs w:val="24"/>
          <w:lang w:eastAsia="pl-PL"/>
          <w14:ligatures w14:val="none"/>
        </w:rPr>
        <w:t>12</w:t>
      </w:r>
      <w:r w:rsidRPr="00B43C4C">
        <w:rPr>
          <w:rFonts w:ascii="Calibri" w:eastAsia="Times New Roman" w:hAnsi="Calibri" w:cs="Calibri"/>
          <w:b/>
          <w:bCs/>
          <w:caps/>
          <w:color w:val="auto"/>
          <w:kern w:val="0"/>
          <w:sz w:val="24"/>
          <w:szCs w:val="24"/>
          <w:lang w:eastAsia="pl-PL"/>
          <w14:ligatures w14:val="none"/>
        </w:rPr>
        <w:t xml:space="preserve">. </w:t>
      </w:r>
      <w:r w:rsidR="04246497" w:rsidRPr="00B43C4C">
        <w:rPr>
          <w:rFonts w:ascii="Calibri" w:eastAsia="Times New Roman" w:hAnsi="Calibri" w:cs="Calibri"/>
          <w:b/>
          <w:bCs/>
          <w:caps/>
          <w:color w:val="auto"/>
          <w:kern w:val="0"/>
          <w:sz w:val="24"/>
          <w:szCs w:val="24"/>
          <w:lang w:eastAsia="pl-PL"/>
          <w14:ligatures w14:val="none"/>
        </w:rPr>
        <w:t>Gwarancja i</w:t>
      </w:r>
      <w:r w:rsidR="00F21644" w:rsidRPr="00B43C4C">
        <w:rPr>
          <w:rFonts w:ascii="Calibri" w:eastAsia="Times New Roman" w:hAnsi="Calibri" w:cs="Calibri"/>
          <w:b/>
          <w:bCs/>
          <w:caps/>
          <w:color w:val="auto"/>
          <w:kern w:val="0"/>
          <w:sz w:val="24"/>
          <w:szCs w:val="24"/>
          <w:lang w:eastAsia="pl-PL"/>
          <w14:ligatures w14:val="none"/>
        </w:rPr>
        <w:t xml:space="preserve"> uprawnienia z tytułu rękojmi</w:t>
      </w:r>
      <w:bookmarkEnd w:id="13"/>
    </w:p>
    <w:p w14:paraId="0618C67C" w14:textId="1EDBB590" w:rsidR="0001217F" w:rsidRPr="00B43C4C" w:rsidRDefault="0001217F" w:rsidP="00E63290">
      <w:pPr>
        <w:pStyle w:val="Akapitzlist"/>
        <w:numPr>
          <w:ilvl w:val="0"/>
          <w:numId w:val="13"/>
        </w:numPr>
        <w:spacing w:after="120"/>
        <w:contextualSpacing w:val="0"/>
        <w:jc w:val="both"/>
        <w:rPr>
          <w:rFonts w:ascii="Calibri" w:hAnsi="Calibri" w:cs="Calibri"/>
        </w:rPr>
      </w:pPr>
      <w:r w:rsidRPr="00B43C4C">
        <w:rPr>
          <w:rFonts w:ascii="Calibri" w:hAnsi="Calibri" w:cs="Calibri"/>
        </w:rPr>
        <w:t>Wykonawca udziela Zamawiającemu gwarancji jakości wykonania</w:t>
      </w:r>
      <w:r w:rsidR="00B23390" w:rsidRPr="00B43C4C">
        <w:rPr>
          <w:rFonts w:ascii="Calibri" w:hAnsi="Calibri" w:cs="Calibri"/>
        </w:rPr>
        <w:t xml:space="preserve"> i odbioru końcowego</w:t>
      </w:r>
      <w:r w:rsidRPr="00B43C4C">
        <w:rPr>
          <w:rFonts w:ascii="Calibri" w:hAnsi="Calibri" w:cs="Calibri"/>
        </w:rPr>
        <w:t xml:space="preserve"> Przedmiotu Umowy. Okres gwarancji jakości na zrealizowany i odebrany Przedmiot Umowy to </w:t>
      </w:r>
      <w:r w:rsidR="00D67203" w:rsidRPr="00B43C4C">
        <w:rPr>
          <w:rFonts w:ascii="Calibri" w:hAnsi="Calibri" w:cs="Calibri"/>
        </w:rPr>
        <w:t xml:space="preserve">24 </w:t>
      </w:r>
      <w:r w:rsidR="005A45B5" w:rsidRPr="00B43C4C">
        <w:rPr>
          <w:rFonts w:ascii="Calibri" w:hAnsi="Calibri" w:cs="Calibri"/>
        </w:rPr>
        <w:t xml:space="preserve">miesiące </w:t>
      </w:r>
      <w:r w:rsidRPr="00B43C4C">
        <w:rPr>
          <w:rFonts w:ascii="Calibri" w:hAnsi="Calibri" w:cs="Calibri"/>
        </w:rPr>
        <w:t xml:space="preserve">od daty bezwarunkowego odbioru końcowego Przedmiotu Umowy. Przedmiotowa gwarancja dotyczy w szczególności wad wykonanych prac oraz wad </w:t>
      </w:r>
      <w:r w:rsidR="00CF7D63" w:rsidRPr="00B43C4C">
        <w:rPr>
          <w:rFonts w:ascii="Calibri" w:hAnsi="Calibri" w:cs="Calibri"/>
        </w:rPr>
        <w:t>materiałowych.</w:t>
      </w:r>
    </w:p>
    <w:p w14:paraId="12281A29" w14:textId="5759A9D4" w:rsidR="000428BF" w:rsidRPr="00B43C4C" w:rsidRDefault="000428BF" w:rsidP="00E63290">
      <w:pPr>
        <w:pStyle w:val="Akapitzlist"/>
        <w:numPr>
          <w:ilvl w:val="0"/>
          <w:numId w:val="13"/>
        </w:numPr>
        <w:spacing w:after="120"/>
        <w:contextualSpacing w:val="0"/>
        <w:jc w:val="both"/>
        <w:rPr>
          <w:rFonts w:ascii="Calibri" w:hAnsi="Calibri" w:cs="Calibri"/>
        </w:rPr>
      </w:pPr>
      <w:r w:rsidRPr="00B43C4C">
        <w:rPr>
          <w:rFonts w:ascii="Calibri" w:hAnsi="Calibri" w:cs="Calibri"/>
        </w:rPr>
        <w:t xml:space="preserve">Wykonawca przekaże Zamawiającemu stosowny dokument gwarancyjny w dacie </w:t>
      </w:r>
      <w:r w:rsidR="00E854BF" w:rsidRPr="00B43C4C">
        <w:rPr>
          <w:rFonts w:ascii="Calibri" w:hAnsi="Calibri" w:cs="Calibri"/>
        </w:rPr>
        <w:t>zgłoszenia</w:t>
      </w:r>
      <w:r w:rsidR="00D46BBF" w:rsidRPr="00B43C4C">
        <w:rPr>
          <w:rFonts w:ascii="Calibri" w:hAnsi="Calibri" w:cs="Calibri"/>
        </w:rPr>
        <w:t xml:space="preserve"> odbioru końcowego.</w:t>
      </w:r>
    </w:p>
    <w:p w14:paraId="0D7AD13C" w14:textId="026A53A4" w:rsidR="0001217F" w:rsidRPr="00B43C4C" w:rsidRDefault="0001217F" w:rsidP="00E63290">
      <w:pPr>
        <w:pStyle w:val="Akapitzlist"/>
        <w:numPr>
          <w:ilvl w:val="0"/>
          <w:numId w:val="13"/>
        </w:numPr>
        <w:spacing w:after="120"/>
        <w:contextualSpacing w:val="0"/>
        <w:jc w:val="both"/>
        <w:rPr>
          <w:rFonts w:ascii="Calibri" w:hAnsi="Calibri" w:cs="Calibri"/>
        </w:rPr>
      </w:pPr>
      <w:r w:rsidRPr="00B43C4C">
        <w:rPr>
          <w:rFonts w:ascii="Calibri" w:hAnsi="Calibri" w:cs="Calibri"/>
        </w:rPr>
        <w:t xml:space="preserve">Zamawiający może realizować uprawnienia z tytułu rękojmi za wady niezależnie od uprawnień wynikających z udzielonej mu gwarancji jakości. </w:t>
      </w:r>
    </w:p>
    <w:p w14:paraId="4D2EEE14" w14:textId="339AAE8E" w:rsidR="00FE0C25" w:rsidRPr="00B43C4C" w:rsidRDefault="00FE0C25" w:rsidP="00E63290">
      <w:pPr>
        <w:pStyle w:val="Akapitzlist"/>
        <w:numPr>
          <w:ilvl w:val="0"/>
          <w:numId w:val="13"/>
        </w:numPr>
        <w:spacing w:after="120"/>
        <w:contextualSpacing w:val="0"/>
        <w:jc w:val="both"/>
        <w:rPr>
          <w:rFonts w:ascii="Calibri" w:hAnsi="Calibri" w:cs="Calibri"/>
        </w:rPr>
      </w:pPr>
      <w:r w:rsidRPr="00B43C4C">
        <w:rPr>
          <w:rFonts w:ascii="Calibri" w:hAnsi="Calibri" w:cs="Calibri"/>
        </w:rPr>
        <w:t xml:space="preserve">Jeżeli wykonane prace lub materiały będą posiadały wady, to w ramach udzielonej gwarancji jakości Wykonawca zobowiązuje się na własny koszt niezwłocznie, jednak nie </w:t>
      </w:r>
      <w:r w:rsidRPr="00B43C4C">
        <w:rPr>
          <w:rFonts w:ascii="Calibri" w:hAnsi="Calibri" w:cs="Calibri"/>
        </w:rPr>
        <w:lastRenderedPageBreak/>
        <w:t>później niż w terminie 7 dni od dnia zgłoszenia wady przez Zamawiającego, dokonać wszelkich niezbędnych napraw, zmian lub wymiany.</w:t>
      </w:r>
      <w:r w:rsidRPr="00B43C4C">
        <w:rPr>
          <w:rFonts w:ascii="Calibri" w:hAnsi="Calibri" w:cs="Calibri"/>
        </w:rPr>
        <w:t xml:space="preserve"> </w:t>
      </w:r>
      <w:r w:rsidRPr="00B43C4C">
        <w:rPr>
          <w:rFonts w:ascii="Calibri" w:hAnsi="Calibri" w:cs="Calibri"/>
        </w:rPr>
        <w:t>W przypadku gdy usunięcie wady w powyższym terminie nie jest możliwe z przyczyn technologicznych lub technicznych, Zamawiający wyznaczy dłuższy termin na usunięcie wady, odpowiedni do charakteru i technologii robót.</w:t>
      </w:r>
      <w:r w:rsidR="001857CF" w:rsidRPr="00B43C4C">
        <w:rPr>
          <w:rFonts w:ascii="Calibri" w:hAnsi="Calibri" w:cs="Calibri"/>
        </w:rPr>
        <w:t xml:space="preserve"> </w:t>
      </w:r>
      <w:r w:rsidRPr="00B43C4C">
        <w:rPr>
          <w:rFonts w:ascii="Calibri" w:hAnsi="Calibri" w:cs="Calibri"/>
        </w:rPr>
        <w:t>Powyższe obowiązki Wykonawca realizuje bez względu na stan wiedzy Zamawiającego o wadach w momencie dokonywania odbioru końcowego oraz bez możliwości podnoszenia zarzutów z tytułu wadliwości dokumentacji, na podstawie której zrealizowano prace.</w:t>
      </w:r>
    </w:p>
    <w:p w14:paraId="5D7AB843" w14:textId="18248C81" w:rsidR="0001217F" w:rsidRPr="00B43C4C" w:rsidRDefault="0001217F" w:rsidP="00E63290">
      <w:pPr>
        <w:pStyle w:val="Akapitzlist"/>
        <w:numPr>
          <w:ilvl w:val="0"/>
          <w:numId w:val="13"/>
        </w:numPr>
        <w:spacing w:after="120"/>
        <w:contextualSpacing w:val="0"/>
        <w:jc w:val="both"/>
        <w:rPr>
          <w:rFonts w:ascii="Calibri" w:hAnsi="Calibri" w:cs="Calibri"/>
        </w:rPr>
      </w:pPr>
      <w:r w:rsidRPr="00B43C4C">
        <w:rPr>
          <w:rFonts w:ascii="Calibri" w:hAnsi="Calibri" w:cs="Calibri"/>
        </w:rPr>
        <w:t xml:space="preserve">Zamawiający może żądać usunięcia wad w sposób przez siebie określony. </w:t>
      </w:r>
    </w:p>
    <w:p w14:paraId="1F9FE030" w14:textId="27DE24F9" w:rsidR="0001217F" w:rsidRPr="00B43C4C" w:rsidRDefault="0001217F" w:rsidP="00E63290">
      <w:pPr>
        <w:pStyle w:val="Akapitzlist"/>
        <w:numPr>
          <w:ilvl w:val="0"/>
          <w:numId w:val="13"/>
        </w:numPr>
        <w:spacing w:after="120"/>
        <w:contextualSpacing w:val="0"/>
        <w:jc w:val="both"/>
        <w:rPr>
          <w:rFonts w:ascii="Calibri" w:hAnsi="Calibri" w:cs="Calibri"/>
        </w:rPr>
      </w:pPr>
      <w:r w:rsidRPr="00B43C4C">
        <w:rPr>
          <w:rFonts w:ascii="Calibri" w:hAnsi="Calibri" w:cs="Calibri"/>
        </w:rPr>
        <w:t>Dla wykonywania uprawnień z tytułu gwarancji jakości wystarczające jest powiadomienie Wykonawcy</w:t>
      </w:r>
      <w:r w:rsidR="000428BF" w:rsidRPr="00B43C4C">
        <w:rPr>
          <w:rFonts w:ascii="Calibri" w:hAnsi="Calibri" w:cs="Calibri"/>
        </w:rPr>
        <w:t xml:space="preserve"> o wadzie</w:t>
      </w:r>
      <w:r w:rsidRPr="00B43C4C">
        <w:rPr>
          <w:rFonts w:ascii="Calibri" w:hAnsi="Calibri" w:cs="Calibri"/>
        </w:rPr>
        <w:t xml:space="preserve"> najpóźniej w ostatnim dniu okresu gwarancji. </w:t>
      </w:r>
    </w:p>
    <w:p w14:paraId="095B98BA" w14:textId="0F57991C" w:rsidR="0001217F" w:rsidRPr="00B43C4C" w:rsidRDefault="0001217F" w:rsidP="00E63290">
      <w:pPr>
        <w:pStyle w:val="Akapitzlist"/>
        <w:numPr>
          <w:ilvl w:val="0"/>
          <w:numId w:val="13"/>
        </w:numPr>
        <w:spacing w:after="120"/>
        <w:contextualSpacing w:val="0"/>
        <w:jc w:val="both"/>
        <w:rPr>
          <w:rFonts w:ascii="Calibri" w:hAnsi="Calibri" w:cs="Calibri"/>
        </w:rPr>
      </w:pPr>
      <w:r w:rsidRPr="00B43C4C">
        <w:rPr>
          <w:rFonts w:ascii="Calibri" w:hAnsi="Calibri" w:cs="Calibri"/>
        </w:rPr>
        <w:t xml:space="preserve">W przypadku </w:t>
      </w:r>
      <w:r w:rsidR="00CF7D63" w:rsidRPr="00B43C4C">
        <w:rPr>
          <w:rFonts w:ascii="Calibri" w:hAnsi="Calibri" w:cs="Calibri"/>
        </w:rPr>
        <w:t>usunięcia wady</w:t>
      </w:r>
      <w:r w:rsidRPr="00B43C4C">
        <w:rPr>
          <w:rFonts w:ascii="Calibri" w:hAnsi="Calibri" w:cs="Calibri"/>
        </w:rPr>
        <w:t xml:space="preserve"> w ramach gwarancji jakości okres gwarancji biegnie na nowo w stosunku do </w:t>
      </w:r>
      <w:r w:rsidR="000428BF" w:rsidRPr="00B43C4C">
        <w:rPr>
          <w:rFonts w:ascii="Calibri" w:hAnsi="Calibri" w:cs="Calibri"/>
        </w:rPr>
        <w:t xml:space="preserve">części </w:t>
      </w:r>
      <w:r w:rsidR="00CF7D63" w:rsidRPr="00B43C4C">
        <w:rPr>
          <w:rFonts w:ascii="Calibri" w:hAnsi="Calibri" w:cs="Calibri"/>
        </w:rPr>
        <w:t xml:space="preserve">wadliwej części </w:t>
      </w:r>
      <w:r w:rsidR="000428BF" w:rsidRPr="00B43C4C">
        <w:rPr>
          <w:rFonts w:ascii="Calibri" w:hAnsi="Calibri" w:cs="Calibri"/>
        </w:rPr>
        <w:t>Przedmiotu Umowy</w:t>
      </w:r>
      <w:r w:rsidR="00CF7D63" w:rsidRPr="00B43C4C">
        <w:rPr>
          <w:rFonts w:ascii="Calibri" w:hAnsi="Calibri" w:cs="Calibri"/>
        </w:rPr>
        <w:t xml:space="preserve"> od dnia usunięcia wady.</w:t>
      </w:r>
    </w:p>
    <w:p w14:paraId="53684B22" w14:textId="5367486E" w:rsidR="0001217F" w:rsidRPr="00B43C4C" w:rsidRDefault="0001217F" w:rsidP="00E63290">
      <w:pPr>
        <w:pStyle w:val="Akapitzlist"/>
        <w:numPr>
          <w:ilvl w:val="0"/>
          <w:numId w:val="13"/>
        </w:numPr>
        <w:spacing w:after="120"/>
        <w:contextualSpacing w:val="0"/>
        <w:jc w:val="both"/>
        <w:rPr>
          <w:rFonts w:ascii="Calibri" w:hAnsi="Calibri" w:cs="Calibri"/>
        </w:rPr>
      </w:pPr>
      <w:r w:rsidRPr="00B43C4C">
        <w:rPr>
          <w:rFonts w:ascii="Calibri" w:hAnsi="Calibri" w:cs="Calibri"/>
        </w:rPr>
        <w:t xml:space="preserve">Jeżeli Wykonawca nie usunie </w:t>
      </w:r>
      <w:r w:rsidR="00CF7D63" w:rsidRPr="00B43C4C">
        <w:rPr>
          <w:rFonts w:ascii="Calibri" w:hAnsi="Calibri" w:cs="Calibri"/>
        </w:rPr>
        <w:t>w</w:t>
      </w:r>
      <w:r w:rsidRPr="00B43C4C">
        <w:rPr>
          <w:rFonts w:ascii="Calibri" w:hAnsi="Calibri" w:cs="Calibri"/>
        </w:rPr>
        <w:t>ad ujawnionych w okresie rękojmi lub gwarancji jakości w terminie wynikającym z Umowy lub w terminie określonym przez Zamawiającego, uwzględniającym możliwości techniczne lub technologiczne dotyczące usunięcia Wady, Zamawiający, po uprzednim zawiadomieniu Wykonawcy, jest uprawniony do zlecenia usunięcia Wad podmiotowi trzeciemu na koszt i ryzyko Wykonawcy. Strony postanawiają, że do realizacji przez Zamawiającego przysługującego mu uprawnienia do wykonania zastępczego, o którym mowa w zdaniu poprzedzającym, nie jest konieczne uzyskanie uprzedniej zgody sądu.</w:t>
      </w:r>
    </w:p>
    <w:p w14:paraId="32A8A039" w14:textId="1C6608CB" w:rsidR="007041D0" w:rsidRPr="00B43C4C" w:rsidRDefault="007041D0" w:rsidP="00E63290">
      <w:pPr>
        <w:pStyle w:val="Akapitzlist"/>
        <w:numPr>
          <w:ilvl w:val="0"/>
          <w:numId w:val="13"/>
        </w:numPr>
        <w:spacing w:after="120"/>
        <w:contextualSpacing w:val="0"/>
        <w:jc w:val="both"/>
        <w:rPr>
          <w:rFonts w:ascii="Calibri" w:hAnsi="Calibri" w:cs="Calibri"/>
        </w:rPr>
      </w:pPr>
      <w:r w:rsidRPr="00B43C4C">
        <w:rPr>
          <w:rFonts w:ascii="Calibri" w:hAnsi="Calibri" w:cs="Calibri"/>
        </w:rPr>
        <w:t>Zamawiający nie traci uprawnień z tytułu rękojmi za wady, w przypadku, gdy nie zbada Przedmiotu Umowy w czasie i w sposób przyjęty przy rzeczach tego rodzaju i nie zawiadomi niezwłocznie Wykonawcy o wadzie, a w przypadku, gdyby wada wyszła na jaw dopiero później – jeżeli nie zawiadomi Wykonawcy niezwłocznie po jej stwierdzeniu (wyłączenie stosowania art. 563 k.c.).</w:t>
      </w:r>
    </w:p>
    <w:p w14:paraId="2455D3E7" w14:textId="135A55BF" w:rsidR="0001217F" w:rsidRPr="00B43C4C" w:rsidRDefault="007041D0" w:rsidP="00E63290">
      <w:pPr>
        <w:pStyle w:val="Akapitzlist"/>
        <w:numPr>
          <w:ilvl w:val="0"/>
          <w:numId w:val="13"/>
        </w:numPr>
        <w:spacing w:after="120"/>
        <w:contextualSpacing w:val="0"/>
        <w:jc w:val="both"/>
        <w:rPr>
          <w:rFonts w:ascii="Calibri" w:hAnsi="Calibri" w:cs="Calibri"/>
        </w:rPr>
      </w:pPr>
      <w:r w:rsidRPr="00B43C4C">
        <w:rPr>
          <w:rFonts w:ascii="Calibri" w:hAnsi="Calibri" w:cs="Calibri"/>
        </w:rPr>
        <w:t>O ile Umowa nie stanowi inaczej, postanowienia niniejszego paragrafu nie wyłączają ani nie ograniczają uprawnień Zamawiającego oraz obowiązków Wykonawcy związanych z gwarancją i rękojmią wynikającą z powszechnie obowiązujących przepisów prawa.</w:t>
      </w:r>
      <w:r w:rsidR="00D17E13" w:rsidRPr="00B43C4C">
        <w:rPr>
          <w:rFonts w:ascii="Calibri" w:hAnsi="Calibri" w:cs="Calibri"/>
        </w:rPr>
        <w:t xml:space="preserve"> </w:t>
      </w:r>
    </w:p>
    <w:p w14:paraId="6CEE8116" w14:textId="77777777" w:rsidR="001E52E5" w:rsidRPr="00B43C4C" w:rsidRDefault="001E52E5" w:rsidP="00B62450">
      <w:pPr>
        <w:spacing w:after="120"/>
        <w:jc w:val="center"/>
        <w:rPr>
          <w:rFonts w:ascii="Calibri" w:hAnsi="Calibri" w:cs="Calibri"/>
          <w:b/>
          <w:bCs/>
        </w:rPr>
      </w:pPr>
    </w:p>
    <w:p w14:paraId="412E15D0" w14:textId="374E502F" w:rsidR="00443DC5" w:rsidRPr="00B43C4C" w:rsidRDefault="000560B0"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14" w:name="_Toc223623027"/>
      <w:r w:rsidRPr="00B43C4C">
        <w:rPr>
          <w:rFonts w:ascii="Calibri" w:eastAsia="Times New Roman" w:hAnsi="Calibri" w:cs="Calibri"/>
          <w:b/>
          <w:bCs/>
          <w:caps/>
          <w:color w:val="auto"/>
          <w:kern w:val="0"/>
          <w:sz w:val="24"/>
          <w:szCs w:val="24"/>
          <w:lang w:eastAsia="pl-PL"/>
          <w14:ligatures w14:val="none"/>
        </w:rPr>
        <w:t xml:space="preserve">§ </w:t>
      </w:r>
      <w:r w:rsidR="00D758B4" w:rsidRPr="00B43C4C">
        <w:rPr>
          <w:rFonts w:ascii="Calibri" w:eastAsia="Times New Roman" w:hAnsi="Calibri" w:cs="Calibri"/>
          <w:b/>
          <w:bCs/>
          <w:caps/>
          <w:color w:val="auto"/>
          <w:kern w:val="0"/>
          <w:sz w:val="24"/>
          <w:szCs w:val="24"/>
          <w:lang w:eastAsia="pl-PL"/>
          <w14:ligatures w14:val="none"/>
        </w:rPr>
        <w:t>1</w:t>
      </w:r>
      <w:r w:rsidR="004A7967" w:rsidRPr="00B43C4C">
        <w:rPr>
          <w:rFonts w:ascii="Calibri" w:eastAsia="Times New Roman" w:hAnsi="Calibri" w:cs="Calibri"/>
          <w:b/>
          <w:bCs/>
          <w:caps/>
          <w:color w:val="auto"/>
          <w:kern w:val="0"/>
          <w:sz w:val="24"/>
          <w:szCs w:val="24"/>
          <w:lang w:eastAsia="pl-PL"/>
          <w14:ligatures w14:val="none"/>
        </w:rPr>
        <w:t>3</w:t>
      </w:r>
      <w:r w:rsidRPr="00B43C4C">
        <w:rPr>
          <w:rFonts w:ascii="Calibri" w:eastAsia="Times New Roman" w:hAnsi="Calibri" w:cs="Calibri"/>
          <w:b/>
          <w:bCs/>
          <w:caps/>
          <w:color w:val="auto"/>
          <w:kern w:val="0"/>
          <w:sz w:val="24"/>
          <w:szCs w:val="24"/>
          <w:lang w:eastAsia="pl-PL"/>
          <w14:ligatures w14:val="none"/>
        </w:rPr>
        <w:t xml:space="preserve">. </w:t>
      </w:r>
      <w:r w:rsidR="00443DC5" w:rsidRPr="00B43C4C">
        <w:rPr>
          <w:rFonts w:ascii="Calibri" w:eastAsia="Times New Roman" w:hAnsi="Calibri" w:cs="Calibri"/>
          <w:b/>
          <w:bCs/>
          <w:caps/>
          <w:color w:val="auto"/>
          <w:kern w:val="0"/>
          <w:sz w:val="24"/>
          <w:szCs w:val="24"/>
          <w:lang w:eastAsia="pl-PL"/>
          <w14:ligatures w14:val="none"/>
        </w:rPr>
        <w:t>Protokół konieczności</w:t>
      </w:r>
      <w:bookmarkEnd w:id="14"/>
      <w:r w:rsidR="00443DC5" w:rsidRPr="00B43C4C">
        <w:rPr>
          <w:rFonts w:ascii="Calibri" w:eastAsia="Times New Roman" w:hAnsi="Calibri" w:cs="Calibri"/>
          <w:b/>
          <w:bCs/>
          <w:caps/>
          <w:color w:val="auto"/>
          <w:kern w:val="0"/>
          <w:sz w:val="24"/>
          <w:szCs w:val="24"/>
          <w:lang w:eastAsia="pl-PL"/>
          <w14:ligatures w14:val="none"/>
        </w:rPr>
        <w:t> </w:t>
      </w:r>
    </w:p>
    <w:p w14:paraId="29219154" w14:textId="47A8BF84" w:rsidR="005D20F4" w:rsidRPr="00B43C4C" w:rsidRDefault="005D20F4" w:rsidP="005D20F4">
      <w:pPr>
        <w:pStyle w:val="Akapitzlist"/>
        <w:numPr>
          <w:ilvl w:val="0"/>
          <w:numId w:val="27"/>
        </w:numPr>
        <w:spacing w:after="120"/>
        <w:contextualSpacing w:val="0"/>
        <w:jc w:val="both"/>
        <w:rPr>
          <w:rFonts w:ascii="Calibri" w:hAnsi="Calibri" w:cs="Calibri"/>
        </w:rPr>
      </w:pPr>
      <w:r w:rsidRPr="00B43C4C">
        <w:rPr>
          <w:rFonts w:ascii="Calibri" w:hAnsi="Calibri" w:cs="Calibri"/>
        </w:rPr>
        <w:t xml:space="preserve">W przypadku, gdy w toku realizacji Przedmiotu Umowy Wykonawca stwierdzi rozbieżności pomiędzy założeniami wynikającymi z </w:t>
      </w:r>
      <w:r w:rsidR="005C4AAA" w:rsidRPr="00B43C4C">
        <w:rPr>
          <w:rFonts w:ascii="Calibri" w:hAnsi="Calibri" w:cs="Calibri"/>
        </w:rPr>
        <w:t xml:space="preserve">dokumentami wskazanymi w </w:t>
      </w:r>
      <w:r w:rsidRPr="00B43C4C">
        <w:rPr>
          <w:rFonts w:ascii="Calibri" w:hAnsi="Calibri" w:cs="Calibri"/>
        </w:rPr>
        <w:t xml:space="preserve">§ 1 ust. 2 Umowy a stanem faktycznym, które mogą mieć wpływ na sposób lub zakres realizacji Przedmiotu Umowy, Wykonawca jest zobowiązany niezwłocznie, nie później niż w terminie </w:t>
      </w:r>
      <w:r w:rsidR="005C4AAA" w:rsidRPr="00B43C4C">
        <w:rPr>
          <w:rFonts w:ascii="Calibri" w:hAnsi="Calibri" w:cs="Calibri"/>
        </w:rPr>
        <w:t>3</w:t>
      </w:r>
      <w:r w:rsidRPr="00B43C4C">
        <w:rPr>
          <w:rFonts w:ascii="Calibri" w:hAnsi="Calibri" w:cs="Calibri"/>
        </w:rPr>
        <w:t xml:space="preserve"> dni od dnia powzięcia informacji o tych rozbieżnościach, </w:t>
      </w:r>
      <w:r w:rsidRPr="00B43C4C">
        <w:rPr>
          <w:rFonts w:ascii="Calibri" w:hAnsi="Calibri" w:cs="Calibri"/>
        </w:rPr>
        <w:lastRenderedPageBreak/>
        <w:t>poinformować o tym Zamawiającego oraz przedstawić propozycję dalszego postępowania w formie projektu protokołu konieczności.</w:t>
      </w:r>
    </w:p>
    <w:p w14:paraId="1292C9D2" w14:textId="77777777" w:rsidR="005D20F4" w:rsidRPr="00B43C4C" w:rsidRDefault="005D20F4" w:rsidP="005D20F4">
      <w:pPr>
        <w:pStyle w:val="Akapitzlist"/>
        <w:numPr>
          <w:ilvl w:val="0"/>
          <w:numId w:val="27"/>
        </w:numPr>
        <w:spacing w:after="120"/>
        <w:contextualSpacing w:val="0"/>
        <w:jc w:val="both"/>
        <w:rPr>
          <w:rFonts w:ascii="Calibri" w:hAnsi="Calibri" w:cs="Calibri"/>
        </w:rPr>
      </w:pPr>
      <w:r w:rsidRPr="00B43C4C">
        <w:rPr>
          <w:rFonts w:ascii="Calibri" w:hAnsi="Calibri" w:cs="Calibri"/>
        </w:rPr>
        <w:t>W terminie 5 dni od dnia otrzymania zawiadomienia, o którym mowa w ust. 1, Zamawiający dokona jego zatwierdzenia albo wniesie do jego treści pisemne uwagi. Wykonawca w terminie 2 dni od dnia otrzymania uwag Zamawiającego uzupełni, wyjaśni lub udokumentuje ewentualne niejasności. Następnie Strony podpiszą protokół konieczności.</w:t>
      </w:r>
    </w:p>
    <w:p w14:paraId="46DEC16E" w14:textId="3024E5DB" w:rsidR="005D20F4" w:rsidRPr="00B43C4C" w:rsidRDefault="005D20F4" w:rsidP="005D20F4">
      <w:pPr>
        <w:pStyle w:val="Akapitzlist"/>
        <w:numPr>
          <w:ilvl w:val="0"/>
          <w:numId w:val="27"/>
        </w:numPr>
        <w:spacing w:after="120"/>
        <w:contextualSpacing w:val="0"/>
        <w:jc w:val="both"/>
        <w:rPr>
          <w:rFonts w:ascii="Calibri" w:hAnsi="Calibri" w:cs="Calibri"/>
        </w:rPr>
      </w:pPr>
      <w:r w:rsidRPr="00B43C4C">
        <w:rPr>
          <w:rFonts w:ascii="Calibri" w:hAnsi="Calibri" w:cs="Calibri"/>
        </w:rPr>
        <w:t>Zatwierdzony protokół konieczności stanowi podstawę do wprowadzenia odpowiedniej zmiany do Umowy zgodnie z postanowieniami § 15 Umowy.</w:t>
      </w:r>
    </w:p>
    <w:p w14:paraId="2AB9E595" w14:textId="77777777" w:rsidR="005D20F4" w:rsidRPr="00B43C4C" w:rsidRDefault="005D20F4" w:rsidP="005D20F4">
      <w:pPr>
        <w:pStyle w:val="Akapitzlist"/>
        <w:spacing w:after="120"/>
        <w:contextualSpacing w:val="0"/>
        <w:jc w:val="both"/>
        <w:rPr>
          <w:rFonts w:ascii="Calibri" w:hAnsi="Calibri" w:cs="Calibri"/>
        </w:rPr>
      </w:pPr>
    </w:p>
    <w:p w14:paraId="35B98AB1" w14:textId="25D760DB" w:rsidR="000560B0" w:rsidRPr="00B43C4C" w:rsidRDefault="00443DC5"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15" w:name="_Toc223623028"/>
      <w:r w:rsidRPr="00B43C4C">
        <w:rPr>
          <w:rFonts w:ascii="Calibri" w:eastAsia="Times New Roman" w:hAnsi="Calibri" w:cs="Calibri"/>
          <w:b/>
          <w:bCs/>
          <w:caps/>
          <w:color w:val="auto"/>
          <w:kern w:val="0"/>
          <w:sz w:val="24"/>
          <w:szCs w:val="24"/>
          <w:lang w:eastAsia="pl-PL"/>
          <w14:ligatures w14:val="none"/>
        </w:rPr>
        <w:t xml:space="preserve">§ 14. </w:t>
      </w:r>
      <w:r w:rsidR="000560B0" w:rsidRPr="00B43C4C">
        <w:rPr>
          <w:rFonts w:ascii="Calibri" w:eastAsia="Times New Roman" w:hAnsi="Calibri" w:cs="Calibri"/>
          <w:b/>
          <w:bCs/>
          <w:caps/>
          <w:color w:val="auto"/>
          <w:kern w:val="0"/>
          <w:sz w:val="24"/>
          <w:szCs w:val="24"/>
          <w:lang w:eastAsia="pl-PL"/>
          <w14:ligatures w14:val="none"/>
        </w:rPr>
        <w:t>Odpowiedzialność i Kary Umowne</w:t>
      </w:r>
      <w:bookmarkEnd w:id="15"/>
    </w:p>
    <w:p w14:paraId="2A0A8391" w14:textId="77777777" w:rsidR="000560B0" w:rsidRPr="00B43C4C" w:rsidRDefault="000560B0" w:rsidP="00E63290">
      <w:pPr>
        <w:numPr>
          <w:ilvl w:val="0"/>
          <w:numId w:val="6"/>
        </w:numPr>
        <w:spacing w:after="120"/>
        <w:ind w:hanging="357"/>
        <w:jc w:val="both"/>
        <w:rPr>
          <w:rFonts w:ascii="Calibri" w:hAnsi="Calibri" w:cs="Calibri"/>
        </w:rPr>
      </w:pPr>
      <w:r w:rsidRPr="00B43C4C">
        <w:rPr>
          <w:rFonts w:ascii="Calibri" w:hAnsi="Calibri" w:cs="Calibri"/>
        </w:rPr>
        <w:t>Wykonawca ponosi odpowiedzialność za wady, opóźnienia oraz szkody wyrządzone mieniu lub środowisku, zgodnie z obowiązującymi przepisami prawa.</w:t>
      </w:r>
    </w:p>
    <w:p w14:paraId="1063DA29" w14:textId="77777777" w:rsidR="000560B0" w:rsidRPr="00B43C4C" w:rsidRDefault="000560B0" w:rsidP="00E63290">
      <w:pPr>
        <w:numPr>
          <w:ilvl w:val="0"/>
          <w:numId w:val="6"/>
        </w:numPr>
        <w:spacing w:after="120"/>
        <w:ind w:hanging="357"/>
        <w:jc w:val="both"/>
        <w:rPr>
          <w:rFonts w:ascii="Calibri" w:hAnsi="Calibri" w:cs="Calibri"/>
        </w:rPr>
      </w:pPr>
      <w:r w:rsidRPr="00B43C4C">
        <w:rPr>
          <w:rFonts w:ascii="Calibri" w:hAnsi="Calibri" w:cs="Calibri"/>
        </w:rPr>
        <w:t>Odpowiedzialność za szkody ekologiczne wynikłe z działań Wykonawcy spoczywa na Wykonawcy w maksymalnym zakresie dopuszczalnym przez prawo.</w:t>
      </w:r>
    </w:p>
    <w:p w14:paraId="210FE115" w14:textId="77777777" w:rsidR="007041D0" w:rsidRPr="00B43C4C" w:rsidRDefault="007041D0" w:rsidP="00E63290">
      <w:pPr>
        <w:numPr>
          <w:ilvl w:val="0"/>
          <w:numId w:val="6"/>
        </w:numPr>
        <w:spacing w:after="120"/>
        <w:ind w:hanging="357"/>
        <w:jc w:val="both"/>
        <w:rPr>
          <w:rFonts w:ascii="Calibri" w:hAnsi="Calibri" w:cs="Calibri"/>
        </w:rPr>
      </w:pPr>
      <w:r w:rsidRPr="00B43C4C">
        <w:rPr>
          <w:rFonts w:ascii="Calibri" w:hAnsi="Calibri" w:cs="Calibri"/>
        </w:rPr>
        <w:t>Wykonawca zapłaci Zamawiającemu kary umowne za:</w:t>
      </w:r>
    </w:p>
    <w:p w14:paraId="52553E0C" w14:textId="3617F511" w:rsidR="00B4483E" w:rsidRPr="00B43C4C" w:rsidRDefault="007041D0" w:rsidP="00E63290">
      <w:pPr>
        <w:numPr>
          <w:ilvl w:val="1"/>
          <w:numId w:val="22"/>
        </w:numPr>
        <w:spacing w:after="120"/>
        <w:jc w:val="both"/>
        <w:rPr>
          <w:rFonts w:ascii="Calibri" w:hAnsi="Calibri" w:cs="Calibri"/>
        </w:rPr>
      </w:pPr>
      <w:r w:rsidRPr="00B43C4C">
        <w:rPr>
          <w:rFonts w:ascii="Calibri" w:hAnsi="Calibri" w:cs="Calibri"/>
        </w:rPr>
        <w:t xml:space="preserve"> zwłokę w terminie wykonania Przedmiotu Umowy, o którym mowa w §</w:t>
      </w:r>
      <w:r w:rsidR="00D758B4" w:rsidRPr="00B43C4C">
        <w:rPr>
          <w:rFonts w:ascii="Calibri" w:hAnsi="Calibri" w:cs="Calibri"/>
        </w:rPr>
        <w:t xml:space="preserve"> </w:t>
      </w:r>
      <w:r w:rsidR="005A45B5" w:rsidRPr="00B43C4C">
        <w:rPr>
          <w:rFonts w:ascii="Calibri" w:hAnsi="Calibri" w:cs="Calibri"/>
        </w:rPr>
        <w:t>6</w:t>
      </w:r>
      <w:r w:rsidRPr="00B43C4C">
        <w:rPr>
          <w:rFonts w:ascii="Calibri" w:hAnsi="Calibri" w:cs="Calibri"/>
        </w:rPr>
        <w:t xml:space="preserve"> ust. </w:t>
      </w:r>
      <w:r w:rsidR="00D758B4" w:rsidRPr="00B43C4C">
        <w:rPr>
          <w:rFonts w:ascii="Calibri" w:hAnsi="Calibri" w:cs="Calibri"/>
        </w:rPr>
        <w:t>1</w:t>
      </w:r>
      <w:r w:rsidRPr="00B43C4C">
        <w:rPr>
          <w:rFonts w:ascii="Calibri" w:hAnsi="Calibri" w:cs="Calibri"/>
        </w:rPr>
        <w:t xml:space="preserve"> </w:t>
      </w:r>
      <w:r w:rsidR="00D758B4" w:rsidRPr="00B43C4C">
        <w:rPr>
          <w:rFonts w:ascii="Calibri" w:hAnsi="Calibri" w:cs="Calibri"/>
        </w:rPr>
        <w:t>U</w:t>
      </w:r>
      <w:r w:rsidRPr="00B43C4C">
        <w:rPr>
          <w:rFonts w:ascii="Calibri" w:hAnsi="Calibri" w:cs="Calibri"/>
        </w:rPr>
        <w:t>mowy – w wysokości</w:t>
      </w:r>
      <w:r w:rsidR="00B4483E" w:rsidRPr="00B43C4C">
        <w:rPr>
          <w:rFonts w:ascii="Calibri" w:hAnsi="Calibri" w:cs="Calibri"/>
        </w:rPr>
        <w:t xml:space="preserve"> </w:t>
      </w:r>
      <w:r w:rsidR="007035A5" w:rsidRPr="00B43C4C">
        <w:rPr>
          <w:rFonts w:ascii="Calibri" w:hAnsi="Calibri" w:cs="Calibri"/>
        </w:rPr>
        <w:t>1000</w:t>
      </w:r>
      <w:r w:rsidR="00FA46BC" w:rsidRPr="00B43C4C">
        <w:rPr>
          <w:rFonts w:ascii="Calibri" w:hAnsi="Calibri" w:cs="Calibri"/>
        </w:rPr>
        <w:t>,00</w:t>
      </w:r>
      <w:r w:rsidR="007035A5" w:rsidRPr="00B43C4C">
        <w:rPr>
          <w:rFonts w:ascii="Calibri" w:hAnsi="Calibri" w:cs="Calibri"/>
        </w:rPr>
        <w:t xml:space="preserve"> zł </w:t>
      </w:r>
      <w:r w:rsidRPr="00B43C4C">
        <w:rPr>
          <w:rFonts w:ascii="Calibri" w:hAnsi="Calibri" w:cs="Calibri"/>
        </w:rPr>
        <w:t>za każdy dzień zwłoki,</w:t>
      </w:r>
    </w:p>
    <w:p w14:paraId="0D8D0AC3" w14:textId="537ACE7D" w:rsidR="00DA1D74" w:rsidRPr="00B43C4C" w:rsidRDefault="00DA1D74" w:rsidP="00E63290">
      <w:pPr>
        <w:numPr>
          <w:ilvl w:val="1"/>
          <w:numId w:val="22"/>
        </w:numPr>
        <w:spacing w:after="120"/>
        <w:jc w:val="both"/>
        <w:rPr>
          <w:rFonts w:ascii="Calibri" w:hAnsi="Calibri" w:cs="Calibri"/>
        </w:rPr>
      </w:pPr>
      <w:r w:rsidRPr="00B43C4C">
        <w:rPr>
          <w:rFonts w:ascii="Calibri" w:hAnsi="Calibri" w:cs="Calibri"/>
        </w:rPr>
        <w:t>za zwłokę w wykonaniu poszczególnych etapów robót określonych w harmonogramie rzeczowo-finansowym zaakceptowanym przez Zamawiającego – w wysokości 1 000,00 zł za każdy dzień zwłoki, liczony od dnia następnego po upływie terminu określonego w harmonogramie dla danego etapu do dnia jego faktycznego wykonania.</w:t>
      </w:r>
    </w:p>
    <w:p w14:paraId="3D24F9D3" w14:textId="50214C1D" w:rsidR="00B4483E" w:rsidRPr="00B43C4C" w:rsidRDefault="007041D0" w:rsidP="00E63290">
      <w:pPr>
        <w:numPr>
          <w:ilvl w:val="1"/>
          <w:numId w:val="22"/>
        </w:numPr>
        <w:spacing w:after="120"/>
        <w:jc w:val="both"/>
        <w:rPr>
          <w:rFonts w:ascii="Calibri" w:hAnsi="Calibri" w:cs="Calibri"/>
        </w:rPr>
      </w:pPr>
      <w:r w:rsidRPr="00B43C4C">
        <w:rPr>
          <w:rFonts w:ascii="Calibri" w:hAnsi="Calibri" w:cs="Calibri"/>
        </w:rPr>
        <w:t xml:space="preserve">zwłokę w terminie usunięcia wad stwierdzonych podczas odbioru końcowego, o którym mowa w § </w:t>
      </w:r>
      <w:r w:rsidR="005A45B5" w:rsidRPr="00B43C4C">
        <w:rPr>
          <w:rFonts w:ascii="Calibri" w:hAnsi="Calibri" w:cs="Calibri"/>
        </w:rPr>
        <w:t>10</w:t>
      </w:r>
      <w:r w:rsidRPr="00B43C4C">
        <w:rPr>
          <w:rFonts w:ascii="Calibri" w:hAnsi="Calibri" w:cs="Calibri"/>
        </w:rPr>
        <w:t>. Umowy – w</w:t>
      </w:r>
      <w:r w:rsidR="00B4483E" w:rsidRPr="00B43C4C">
        <w:rPr>
          <w:rFonts w:ascii="Calibri" w:hAnsi="Calibri" w:cs="Calibri"/>
        </w:rPr>
        <w:t xml:space="preserve"> wysokości </w:t>
      </w:r>
      <w:r w:rsidR="003B2935" w:rsidRPr="00B43C4C">
        <w:rPr>
          <w:rFonts w:ascii="Calibri" w:hAnsi="Calibri" w:cs="Calibri"/>
        </w:rPr>
        <w:t>1000</w:t>
      </w:r>
      <w:r w:rsidR="00FA46BC" w:rsidRPr="00B43C4C">
        <w:rPr>
          <w:rFonts w:ascii="Calibri" w:hAnsi="Calibri" w:cs="Calibri"/>
        </w:rPr>
        <w:t>,00</w:t>
      </w:r>
      <w:r w:rsidR="003B2935" w:rsidRPr="00B43C4C">
        <w:rPr>
          <w:rFonts w:ascii="Calibri" w:hAnsi="Calibri" w:cs="Calibri"/>
        </w:rPr>
        <w:t xml:space="preserve"> zł </w:t>
      </w:r>
      <w:r w:rsidRPr="00B43C4C">
        <w:rPr>
          <w:rFonts w:ascii="Calibri" w:hAnsi="Calibri" w:cs="Calibri"/>
        </w:rPr>
        <w:t>za każdy dzień zwłoki,</w:t>
      </w:r>
    </w:p>
    <w:p w14:paraId="3D15432D" w14:textId="0A1C6267" w:rsidR="00B4483E" w:rsidRPr="00B43C4C" w:rsidRDefault="007041D0" w:rsidP="00E63290">
      <w:pPr>
        <w:numPr>
          <w:ilvl w:val="1"/>
          <w:numId w:val="22"/>
        </w:numPr>
        <w:spacing w:after="120"/>
        <w:jc w:val="both"/>
        <w:rPr>
          <w:rFonts w:ascii="Calibri" w:hAnsi="Calibri" w:cs="Calibri"/>
        </w:rPr>
      </w:pPr>
      <w:r w:rsidRPr="00B43C4C">
        <w:rPr>
          <w:rFonts w:ascii="Calibri" w:hAnsi="Calibri" w:cs="Calibri"/>
        </w:rPr>
        <w:t xml:space="preserve">zwłokę w terminie usunięcia wad stwierdzonych w okresie gwarancji – w wysokości </w:t>
      </w:r>
      <w:r w:rsidR="003B2935" w:rsidRPr="00B43C4C">
        <w:rPr>
          <w:rFonts w:ascii="Calibri" w:hAnsi="Calibri" w:cs="Calibri"/>
        </w:rPr>
        <w:t>500</w:t>
      </w:r>
      <w:r w:rsidR="00FA46BC" w:rsidRPr="00B43C4C">
        <w:rPr>
          <w:rFonts w:ascii="Calibri" w:hAnsi="Calibri" w:cs="Calibri"/>
        </w:rPr>
        <w:t>,00</w:t>
      </w:r>
      <w:r w:rsidR="003B2935" w:rsidRPr="00B43C4C">
        <w:rPr>
          <w:rFonts w:ascii="Calibri" w:hAnsi="Calibri" w:cs="Calibri"/>
        </w:rPr>
        <w:t xml:space="preserve"> </w:t>
      </w:r>
      <w:r w:rsidR="00B4483E" w:rsidRPr="00B43C4C">
        <w:rPr>
          <w:rFonts w:ascii="Calibri" w:hAnsi="Calibri" w:cs="Calibri"/>
        </w:rPr>
        <w:t>zł</w:t>
      </w:r>
      <w:r w:rsidRPr="00B43C4C">
        <w:rPr>
          <w:rFonts w:ascii="Calibri" w:hAnsi="Calibri" w:cs="Calibri"/>
        </w:rPr>
        <w:t xml:space="preserve"> za każdy dzień zwłoki</w:t>
      </w:r>
      <w:r w:rsidR="005674C0" w:rsidRPr="00B43C4C">
        <w:rPr>
          <w:rFonts w:ascii="Calibri" w:hAnsi="Calibri" w:cs="Calibri"/>
        </w:rPr>
        <w:t xml:space="preserve"> w stosunku do terminu</w:t>
      </w:r>
      <w:r w:rsidR="0082015E" w:rsidRPr="00B43C4C">
        <w:rPr>
          <w:rFonts w:ascii="Calibri" w:hAnsi="Calibri" w:cs="Calibri"/>
        </w:rPr>
        <w:t xml:space="preserve"> </w:t>
      </w:r>
      <w:r w:rsidR="001F2CE0" w:rsidRPr="00B43C4C">
        <w:rPr>
          <w:rFonts w:ascii="Calibri" w:hAnsi="Calibri" w:cs="Calibri"/>
        </w:rPr>
        <w:t xml:space="preserve">ustalonego zgodnie z </w:t>
      </w:r>
      <w:r w:rsidR="0082015E" w:rsidRPr="00B43C4C">
        <w:rPr>
          <w:rFonts w:ascii="Calibri" w:hAnsi="Calibri" w:cs="Calibri"/>
        </w:rPr>
        <w:t xml:space="preserve">§ 12 ust. 4. </w:t>
      </w:r>
    </w:p>
    <w:p w14:paraId="7AF029C3" w14:textId="2871E48E" w:rsidR="007041D0" w:rsidRPr="00B43C4C" w:rsidRDefault="007041D0" w:rsidP="00E63290">
      <w:pPr>
        <w:numPr>
          <w:ilvl w:val="1"/>
          <w:numId w:val="22"/>
        </w:numPr>
        <w:spacing w:after="120"/>
        <w:jc w:val="both"/>
        <w:rPr>
          <w:rFonts w:ascii="Calibri" w:hAnsi="Calibri" w:cs="Calibri"/>
        </w:rPr>
      </w:pPr>
      <w:r w:rsidRPr="00B43C4C">
        <w:rPr>
          <w:rFonts w:ascii="Calibri" w:hAnsi="Calibri" w:cs="Calibri"/>
        </w:rPr>
        <w:t xml:space="preserve">rozwiązanie umowy z przyczyn zależnych od Wykonawcy - w wysokości </w:t>
      </w:r>
      <w:r w:rsidR="00470EE9" w:rsidRPr="00B43C4C">
        <w:rPr>
          <w:rFonts w:ascii="Calibri" w:hAnsi="Calibri" w:cs="Calibri"/>
        </w:rPr>
        <w:t>20 </w:t>
      </w:r>
      <w:r w:rsidRPr="00B43C4C">
        <w:rPr>
          <w:rFonts w:ascii="Calibri" w:hAnsi="Calibri" w:cs="Calibri"/>
        </w:rPr>
        <w:t xml:space="preserve">% wartości brutto przedmiotu zamówienia określonej w § </w:t>
      </w:r>
      <w:r w:rsidR="009828F0" w:rsidRPr="00B43C4C">
        <w:rPr>
          <w:rFonts w:ascii="Calibri" w:hAnsi="Calibri" w:cs="Calibri"/>
        </w:rPr>
        <w:t xml:space="preserve">9 </w:t>
      </w:r>
      <w:r w:rsidRPr="00B43C4C">
        <w:rPr>
          <w:rFonts w:ascii="Calibri" w:hAnsi="Calibri" w:cs="Calibri"/>
        </w:rPr>
        <w:t>ust. 1 umowy,</w:t>
      </w:r>
    </w:p>
    <w:p w14:paraId="158847A6" w14:textId="743EB83B" w:rsidR="00B4483E" w:rsidRPr="00B43C4C" w:rsidRDefault="00B4483E" w:rsidP="00E63290">
      <w:pPr>
        <w:numPr>
          <w:ilvl w:val="1"/>
          <w:numId w:val="22"/>
        </w:numPr>
        <w:spacing w:after="120"/>
        <w:jc w:val="both"/>
        <w:rPr>
          <w:rFonts w:ascii="Calibri" w:hAnsi="Calibri" w:cs="Calibri"/>
        </w:rPr>
      </w:pPr>
      <w:r w:rsidRPr="00B43C4C">
        <w:rPr>
          <w:rFonts w:ascii="Calibri" w:hAnsi="Calibri" w:cs="Calibri"/>
        </w:rPr>
        <w:t xml:space="preserve">nieuzasadnione przerwanie realizacji Umowy z przyczyn leżących po stronie Wykonawcy przez okres przekraczający </w:t>
      </w:r>
      <w:r w:rsidR="47071B48" w:rsidRPr="00B43C4C">
        <w:rPr>
          <w:rFonts w:ascii="Calibri" w:hAnsi="Calibri" w:cs="Calibri"/>
        </w:rPr>
        <w:t>3 dni</w:t>
      </w:r>
      <w:r w:rsidRPr="00B43C4C">
        <w:rPr>
          <w:rFonts w:ascii="Calibri" w:hAnsi="Calibri" w:cs="Calibri"/>
        </w:rPr>
        <w:t xml:space="preserve"> </w:t>
      </w:r>
      <w:r w:rsidR="00E61EB4" w:rsidRPr="00B43C4C">
        <w:rPr>
          <w:rFonts w:ascii="Calibri" w:hAnsi="Calibri" w:cs="Calibri"/>
        </w:rPr>
        <w:t xml:space="preserve">w wysokości </w:t>
      </w:r>
      <w:r w:rsidR="0016768F" w:rsidRPr="00B43C4C">
        <w:rPr>
          <w:rFonts w:ascii="Calibri" w:hAnsi="Calibri" w:cs="Calibri"/>
        </w:rPr>
        <w:t>2000</w:t>
      </w:r>
      <w:r w:rsidR="00004738" w:rsidRPr="00B43C4C">
        <w:rPr>
          <w:rFonts w:ascii="Calibri" w:hAnsi="Calibri" w:cs="Calibri"/>
        </w:rPr>
        <w:t>,00</w:t>
      </w:r>
      <w:r w:rsidR="0016768F" w:rsidRPr="00B43C4C">
        <w:rPr>
          <w:rFonts w:ascii="Calibri" w:hAnsi="Calibri" w:cs="Calibri"/>
        </w:rPr>
        <w:t xml:space="preserve"> zł</w:t>
      </w:r>
      <w:r w:rsidR="00E61EB4" w:rsidRPr="00B43C4C">
        <w:rPr>
          <w:rFonts w:ascii="Calibri" w:hAnsi="Calibri" w:cs="Calibri"/>
        </w:rPr>
        <w:t xml:space="preserve"> za każdy dzień począwszy od </w:t>
      </w:r>
      <w:r w:rsidR="00004738" w:rsidRPr="00B43C4C">
        <w:rPr>
          <w:rFonts w:ascii="Calibri" w:hAnsi="Calibri" w:cs="Calibri"/>
        </w:rPr>
        <w:t>trzeciego dnia</w:t>
      </w:r>
      <w:r w:rsidR="00E61EB4" w:rsidRPr="00B43C4C">
        <w:rPr>
          <w:rFonts w:ascii="Calibri" w:hAnsi="Calibri" w:cs="Calibri"/>
        </w:rPr>
        <w:t xml:space="preserve"> przerwy.</w:t>
      </w:r>
    </w:p>
    <w:p w14:paraId="6985AC76" w14:textId="61940685" w:rsidR="004A7967" w:rsidRPr="00B43C4C" w:rsidRDefault="004A7967" w:rsidP="00E63290">
      <w:pPr>
        <w:numPr>
          <w:ilvl w:val="1"/>
          <w:numId w:val="22"/>
        </w:numPr>
        <w:spacing w:after="120"/>
        <w:jc w:val="both"/>
        <w:rPr>
          <w:rFonts w:ascii="Calibri" w:hAnsi="Calibri" w:cs="Calibri"/>
        </w:rPr>
      </w:pPr>
      <w:r w:rsidRPr="00B43C4C">
        <w:rPr>
          <w:rFonts w:ascii="Calibri" w:hAnsi="Calibri" w:cs="Calibri"/>
        </w:rPr>
        <w:t xml:space="preserve">za każdą osobę, która wykonuje </w:t>
      </w:r>
      <w:r w:rsidR="6CC4F63B" w:rsidRPr="00B43C4C">
        <w:rPr>
          <w:rFonts w:ascii="Calibri" w:hAnsi="Calibri" w:cs="Calibri"/>
        </w:rPr>
        <w:t>czynności,</w:t>
      </w:r>
      <w:r w:rsidRPr="00B43C4C">
        <w:rPr>
          <w:rFonts w:ascii="Calibri" w:hAnsi="Calibri" w:cs="Calibri"/>
        </w:rPr>
        <w:t xml:space="preserve"> o których mowa w §3 ust. 2, a nie jest zatrudniona na podstawie umowy o pracę przez </w:t>
      </w:r>
      <w:r w:rsidR="00004738" w:rsidRPr="00B43C4C">
        <w:rPr>
          <w:rFonts w:ascii="Calibri" w:hAnsi="Calibri" w:cs="Calibri"/>
        </w:rPr>
        <w:t>Wykonawcę</w:t>
      </w:r>
      <w:r w:rsidR="005D20F4" w:rsidRPr="00B43C4C">
        <w:rPr>
          <w:rFonts w:ascii="Calibri" w:hAnsi="Calibri" w:cs="Calibri"/>
        </w:rPr>
        <w:t xml:space="preserve"> i/lub</w:t>
      </w:r>
      <w:r w:rsidR="00004738" w:rsidRPr="00B43C4C">
        <w:rPr>
          <w:rFonts w:ascii="Calibri" w:hAnsi="Calibri" w:cs="Calibri"/>
        </w:rPr>
        <w:t xml:space="preserve"> Podwykonawcę</w:t>
      </w:r>
      <w:r w:rsidRPr="00B43C4C">
        <w:rPr>
          <w:rFonts w:ascii="Calibri" w:hAnsi="Calibri" w:cs="Calibri"/>
        </w:rPr>
        <w:t xml:space="preserve">, </w:t>
      </w:r>
      <w:r w:rsidR="1400DCC0" w:rsidRPr="00B43C4C">
        <w:rPr>
          <w:rFonts w:ascii="Calibri" w:hAnsi="Calibri" w:cs="Calibri"/>
        </w:rPr>
        <w:t>w wysokości</w:t>
      </w:r>
      <w:r w:rsidRPr="00B43C4C">
        <w:rPr>
          <w:rFonts w:ascii="Calibri" w:hAnsi="Calibri" w:cs="Calibri"/>
        </w:rPr>
        <w:t xml:space="preserve"> 2000</w:t>
      </w:r>
      <w:r w:rsidR="00004738" w:rsidRPr="00B43C4C">
        <w:rPr>
          <w:rFonts w:ascii="Calibri" w:hAnsi="Calibri" w:cs="Calibri"/>
        </w:rPr>
        <w:t>,00</w:t>
      </w:r>
      <w:r w:rsidRPr="00B43C4C">
        <w:rPr>
          <w:rFonts w:ascii="Calibri" w:hAnsi="Calibri" w:cs="Calibri"/>
        </w:rPr>
        <w:t xml:space="preserve"> zł - za każdy stwierdzony przypadek,</w:t>
      </w:r>
    </w:p>
    <w:p w14:paraId="06B0B957" w14:textId="06F3141D" w:rsidR="004A7967" w:rsidRPr="00B43C4C" w:rsidRDefault="004A7967" w:rsidP="00E63290">
      <w:pPr>
        <w:numPr>
          <w:ilvl w:val="1"/>
          <w:numId w:val="22"/>
        </w:numPr>
        <w:spacing w:after="120"/>
        <w:jc w:val="both"/>
        <w:rPr>
          <w:rFonts w:ascii="Calibri" w:hAnsi="Calibri" w:cs="Calibri"/>
        </w:rPr>
      </w:pPr>
      <w:r w:rsidRPr="00B43C4C">
        <w:rPr>
          <w:rFonts w:ascii="Calibri" w:hAnsi="Calibri" w:cs="Calibri"/>
        </w:rPr>
        <w:lastRenderedPageBreak/>
        <w:t>za brak złożenia na wezwanie zamawiającego dokumentów określonych w §3 ust. 4 w terminie wskazanym w wezwaniu, za każdy dzień opóźnienia i za każdy stwierdzony przypadek w kwocie 500,00 złotych,</w:t>
      </w:r>
    </w:p>
    <w:p w14:paraId="0B460C75" w14:textId="0F721C59" w:rsidR="00D17E13" w:rsidRPr="00B43C4C" w:rsidRDefault="00D17E13" w:rsidP="00E63290">
      <w:pPr>
        <w:numPr>
          <w:ilvl w:val="1"/>
          <w:numId w:val="22"/>
        </w:numPr>
        <w:spacing w:after="120"/>
        <w:jc w:val="both"/>
        <w:rPr>
          <w:rFonts w:ascii="Calibri" w:hAnsi="Calibri" w:cs="Calibri"/>
        </w:rPr>
      </w:pPr>
      <w:r w:rsidRPr="00B43C4C">
        <w:rPr>
          <w:rFonts w:ascii="Calibri" w:hAnsi="Calibri" w:cs="Calibri"/>
        </w:rPr>
        <w:t xml:space="preserve">w przypadku braku zapłaty wynagrodzenia należnego podwykonawcy lub dalszemu podwykonawcy/dalszemu podwykonawcy, gdy zamawiający dokona bezpośredniej zapłaty, karę umowną w wysokości </w:t>
      </w:r>
      <w:r w:rsidR="00650B96" w:rsidRPr="00B43C4C">
        <w:rPr>
          <w:rFonts w:ascii="Calibri" w:hAnsi="Calibri" w:cs="Calibri"/>
        </w:rPr>
        <w:t>10</w:t>
      </w:r>
      <w:r w:rsidR="00004738" w:rsidRPr="00B43C4C">
        <w:rPr>
          <w:rFonts w:ascii="Calibri" w:hAnsi="Calibri" w:cs="Calibri"/>
        </w:rPr>
        <w:t> </w:t>
      </w:r>
      <w:r w:rsidR="00650B96" w:rsidRPr="00B43C4C">
        <w:rPr>
          <w:rFonts w:ascii="Calibri" w:hAnsi="Calibri" w:cs="Calibri"/>
        </w:rPr>
        <w:t>000</w:t>
      </w:r>
      <w:r w:rsidR="00004738" w:rsidRPr="00B43C4C">
        <w:rPr>
          <w:rFonts w:ascii="Calibri" w:hAnsi="Calibri" w:cs="Calibri"/>
        </w:rPr>
        <w:t>,00 zł</w:t>
      </w:r>
      <w:r w:rsidRPr="00B43C4C">
        <w:rPr>
          <w:rFonts w:ascii="Calibri" w:hAnsi="Calibri" w:cs="Calibri"/>
        </w:rPr>
        <w:t xml:space="preserve"> </w:t>
      </w:r>
      <w:r w:rsidR="000A4E3F" w:rsidRPr="00B43C4C">
        <w:rPr>
          <w:rFonts w:ascii="Calibri" w:hAnsi="Calibri" w:cs="Calibri"/>
        </w:rPr>
        <w:t xml:space="preserve">za każdy </w:t>
      </w:r>
      <w:r w:rsidR="00414842" w:rsidRPr="00B43C4C">
        <w:rPr>
          <w:rFonts w:ascii="Calibri" w:hAnsi="Calibri" w:cs="Calibri"/>
        </w:rPr>
        <w:t>stwierdzony przypadek,</w:t>
      </w:r>
      <w:r w:rsidRPr="00B43C4C">
        <w:rPr>
          <w:rFonts w:ascii="Calibri" w:hAnsi="Calibri" w:cs="Calibri"/>
        </w:rPr>
        <w:t xml:space="preserve"> </w:t>
      </w:r>
    </w:p>
    <w:p w14:paraId="7D8FCDBE" w14:textId="08BF5649" w:rsidR="00D17E13" w:rsidRPr="00B43C4C" w:rsidRDefault="00D17E13" w:rsidP="00E63290">
      <w:pPr>
        <w:numPr>
          <w:ilvl w:val="1"/>
          <w:numId w:val="22"/>
        </w:numPr>
        <w:spacing w:after="120"/>
        <w:jc w:val="both"/>
        <w:rPr>
          <w:rFonts w:ascii="Calibri" w:hAnsi="Calibri" w:cs="Calibri"/>
        </w:rPr>
      </w:pPr>
      <w:r w:rsidRPr="00B43C4C">
        <w:rPr>
          <w:rFonts w:ascii="Calibri" w:hAnsi="Calibri" w:cs="Calibri"/>
        </w:rPr>
        <w:t>nieterminowej zapłaty wynagrodzenia należnego podwykonawcom lub dalszym podwykonawcom w wysokości</w:t>
      </w:r>
      <w:r w:rsidR="00BA476A" w:rsidRPr="00B43C4C">
        <w:rPr>
          <w:rFonts w:ascii="Calibri" w:hAnsi="Calibri" w:cs="Calibri"/>
        </w:rPr>
        <w:t xml:space="preserve"> 0,1 </w:t>
      </w:r>
      <w:r w:rsidR="00945A96" w:rsidRPr="00B43C4C">
        <w:rPr>
          <w:rFonts w:ascii="Calibri" w:hAnsi="Calibri" w:cs="Calibri"/>
        </w:rPr>
        <w:t>%</w:t>
      </w:r>
      <w:r w:rsidRPr="00B43C4C">
        <w:rPr>
          <w:rFonts w:ascii="Calibri" w:hAnsi="Calibri" w:cs="Calibri"/>
        </w:rPr>
        <w:t xml:space="preserve"> </w:t>
      </w:r>
      <w:r w:rsidR="00650B96" w:rsidRPr="00B43C4C">
        <w:rPr>
          <w:rFonts w:ascii="Calibri" w:hAnsi="Calibri" w:cs="Calibri"/>
        </w:rPr>
        <w:t>-</w:t>
      </w:r>
      <w:r w:rsidRPr="00B43C4C">
        <w:rPr>
          <w:rFonts w:ascii="Calibri" w:hAnsi="Calibri" w:cs="Calibri"/>
        </w:rPr>
        <w:t xml:space="preserve"> brutto należnego podwykonawcy/dalszemu podwykonawcy za każdy dzień opóźnienia w stosunku do terminu określonego z podwykonawcą/dalszym podwykonawcą.</w:t>
      </w:r>
    </w:p>
    <w:p w14:paraId="59BBD865" w14:textId="66C24363" w:rsidR="00E61EB4" w:rsidRPr="00B43C4C" w:rsidRDefault="00E61EB4" w:rsidP="00E63290">
      <w:pPr>
        <w:numPr>
          <w:ilvl w:val="0"/>
          <w:numId w:val="6"/>
        </w:numPr>
        <w:spacing w:after="120"/>
        <w:jc w:val="both"/>
        <w:rPr>
          <w:rFonts w:ascii="Calibri" w:hAnsi="Calibri" w:cs="Calibri"/>
        </w:rPr>
      </w:pPr>
      <w:r w:rsidRPr="00B43C4C">
        <w:rPr>
          <w:rFonts w:ascii="Calibri" w:hAnsi="Calibri" w:cs="Calibri"/>
        </w:rPr>
        <w:t>Zamawiający może dochodzić odszkodowania przewyższającego wysokość zastrzeżonych kar umownych.</w:t>
      </w:r>
    </w:p>
    <w:p w14:paraId="16698D09" w14:textId="2892966B" w:rsidR="00E61EB4" w:rsidRPr="00B43C4C" w:rsidRDefault="00E61EB4" w:rsidP="00E63290">
      <w:pPr>
        <w:numPr>
          <w:ilvl w:val="0"/>
          <w:numId w:val="6"/>
        </w:numPr>
        <w:spacing w:after="120"/>
        <w:jc w:val="both"/>
        <w:rPr>
          <w:rFonts w:ascii="Calibri" w:hAnsi="Calibri" w:cs="Calibri"/>
        </w:rPr>
      </w:pPr>
      <w:r w:rsidRPr="00B43C4C">
        <w:rPr>
          <w:rFonts w:ascii="Calibri" w:hAnsi="Calibri" w:cs="Calibri"/>
        </w:rPr>
        <w:t>Zamawiający zapłaci Wykonawcy odsetki za opóźnienie terminu płatności przysługującego Wykonawcy wynagrodzenia w wysokości ustawowej.</w:t>
      </w:r>
    </w:p>
    <w:p w14:paraId="125CFDD2" w14:textId="46378B53" w:rsidR="00E61EB4" w:rsidRPr="00B43C4C" w:rsidRDefault="00E61EB4" w:rsidP="00E63290">
      <w:pPr>
        <w:numPr>
          <w:ilvl w:val="0"/>
          <w:numId w:val="6"/>
        </w:numPr>
        <w:spacing w:after="120"/>
        <w:jc w:val="both"/>
        <w:rPr>
          <w:rFonts w:ascii="Calibri" w:hAnsi="Calibri" w:cs="Calibri"/>
        </w:rPr>
      </w:pPr>
      <w:r w:rsidRPr="00B43C4C">
        <w:rPr>
          <w:rFonts w:ascii="Calibri" w:hAnsi="Calibri" w:cs="Calibri"/>
        </w:rPr>
        <w:t>W każdym przypadku, gdy Zamawiający ma prawo do naliczania kar umownych może je potrącić z wynagrodzeniem Wykonawcy. Wykonawca wyraża zgodę na potrącenie kar z wynagrodzenia należnego Wykonawcy.</w:t>
      </w:r>
    </w:p>
    <w:p w14:paraId="553BC19E" w14:textId="77777777" w:rsidR="002D011C" w:rsidRPr="00B43C4C" w:rsidRDefault="00E61EB4" w:rsidP="002D011C">
      <w:pPr>
        <w:numPr>
          <w:ilvl w:val="0"/>
          <w:numId w:val="6"/>
        </w:numPr>
        <w:spacing w:after="120"/>
        <w:jc w:val="both"/>
        <w:rPr>
          <w:rFonts w:ascii="Calibri" w:hAnsi="Calibri" w:cs="Calibri"/>
        </w:rPr>
      </w:pPr>
      <w:r w:rsidRPr="00B43C4C">
        <w:rPr>
          <w:rFonts w:ascii="Calibri" w:hAnsi="Calibri" w:cs="Calibri"/>
        </w:rPr>
        <w:t xml:space="preserve">Maksymalna wysokość kar umownych, których może dochodzić Zamawiający na podstawie niniejszej umowy wynosi 30% wynagrodzenia brutto określonego w § </w:t>
      </w:r>
      <w:r w:rsidR="004A7967" w:rsidRPr="00B43C4C">
        <w:rPr>
          <w:rFonts w:ascii="Calibri" w:hAnsi="Calibri" w:cs="Calibri"/>
        </w:rPr>
        <w:t>9</w:t>
      </w:r>
      <w:r w:rsidRPr="00B43C4C">
        <w:rPr>
          <w:rFonts w:ascii="Calibri" w:hAnsi="Calibri" w:cs="Calibri"/>
        </w:rPr>
        <w:t xml:space="preserve"> ust. </w:t>
      </w:r>
      <w:r w:rsidR="00A9110F" w:rsidRPr="00B43C4C">
        <w:rPr>
          <w:rFonts w:ascii="Calibri" w:hAnsi="Calibri" w:cs="Calibri"/>
        </w:rPr>
        <w:t xml:space="preserve">2 </w:t>
      </w:r>
      <w:r w:rsidRPr="00B43C4C">
        <w:rPr>
          <w:rFonts w:ascii="Calibri" w:hAnsi="Calibri" w:cs="Calibri"/>
        </w:rPr>
        <w:t xml:space="preserve"> umowy.</w:t>
      </w:r>
    </w:p>
    <w:p w14:paraId="07FBE123" w14:textId="254210F2" w:rsidR="001E52E5" w:rsidRPr="00B43C4C" w:rsidRDefault="002D011C" w:rsidP="002D011C">
      <w:pPr>
        <w:numPr>
          <w:ilvl w:val="0"/>
          <w:numId w:val="6"/>
        </w:numPr>
        <w:spacing w:after="120"/>
        <w:jc w:val="both"/>
        <w:rPr>
          <w:rFonts w:ascii="Calibri" w:hAnsi="Calibri" w:cs="Calibri"/>
        </w:rPr>
      </w:pPr>
      <w:r w:rsidRPr="00B43C4C">
        <w:rPr>
          <w:rFonts w:ascii="Calibri" w:hAnsi="Calibri" w:cs="Calibri"/>
        </w:rPr>
        <w:t>W przypadku gdy zwłoka Wykonawcy w wykonaniu poszczególnych etapów robót określonych w harmonogramie rzeczowo-finansowym skutkuje jednocześnie zwłoką w wykonaniu Przedmiotu Umowy w terminie określonym w § 6 ust. 1 Umowy, kary umowne z tego tytułu nie podlegają kumulacji.</w:t>
      </w:r>
      <w:r w:rsidRPr="00B43C4C">
        <w:rPr>
          <w:rFonts w:ascii="Calibri" w:hAnsi="Calibri" w:cs="Calibri"/>
        </w:rPr>
        <w:t xml:space="preserve"> </w:t>
      </w:r>
      <w:r w:rsidRPr="00B43C4C">
        <w:rPr>
          <w:rFonts w:ascii="Calibri" w:hAnsi="Calibri" w:cs="Calibri"/>
        </w:rPr>
        <w:t>Zamawiający jest uprawniony do naliczenia jednej kary umownej – według swojego wyboru – za zwłokę w wykonaniu danego etapu robót albo za zwłokę w wykonaniu Przedmiotu Umowy, za ten sam okres opóźnienia.</w:t>
      </w:r>
    </w:p>
    <w:p w14:paraId="58EC9743" w14:textId="1E463F6C" w:rsidR="00F21644" w:rsidRPr="00B43C4C" w:rsidRDefault="00E61EB4"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16" w:name="_Toc223623029"/>
      <w:r w:rsidRPr="00B43C4C">
        <w:rPr>
          <w:rFonts w:ascii="Calibri" w:eastAsia="Times New Roman" w:hAnsi="Calibri" w:cs="Calibri"/>
          <w:b/>
          <w:bCs/>
          <w:caps/>
          <w:color w:val="auto"/>
          <w:kern w:val="0"/>
          <w:sz w:val="24"/>
          <w:szCs w:val="24"/>
          <w:lang w:eastAsia="pl-PL"/>
          <w14:ligatures w14:val="none"/>
        </w:rPr>
        <w:t>§ 1</w:t>
      </w:r>
      <w:r w:rsidR="00DE4DCB" w:rsidRPr="00B43C4C">
        <w:rPr>
          <w:rFonts w:ascii="Calibri" w:eastAsia="Times New Roman" w:hAnsi="Calibri" w:cs="Calibri"/>
          <w:b/>
          <w:bCs/>
          <w:caps/>
          <w:color w:val="auto"/>
          <w:kern w:val="0"/>
          <w:sz w:val="24"/>
          <w:szCs w:val="24"/>
          <w:lang w:eastAsia="pl-PL"/>
          <w14:ligatures w14:val="none"/>
        </w:rPr>
        <w:t>5</w:t>
      </w:r>
      <w:r w:rsidRPr="00B43C4C">
        <w:rPr>
          <w:rFonts w:ascii="Calibri" w:eastAsia="Times New Roman" w:hAnsi="Calibri" w:cs="Calibri"/>
          <w:b/>
          <w:bCs/>
          <w:caps/>
          <w:color w:val="auto"/>
          <w:kern w:val="0"/>
          <w:sz w:val="24"/>
          <w:szCs w:val="24"/>
          <w:lang w:eastAsia="pl-PL"/>
          <w14:ligatures w14:val="none"/>
        </w:rPr>
        <w:t xml:space="preserve">. </w:t>
      </w:r>
      <w:r w:rsidR="004A7967" w:rsidRPr="00B43C4C">
        <w:rPr>
          <w:rFonts w:ascii="Calibri" w:eastAsia="Times New Roman" w:hAnsi="Calibri" w:cs="Calibri"/>
          <w:b/>
          <w:bCs/>
          <w:caps/>
          <w:color w:val="auto"/>
          <w:kern w:val="0"/>
          <w:sz w:val="24"/>
          <w:szCs w:val="24"/>
          <w:lang w:eastAsia="pl-PL"/>
          <w14:ligatures w14:val="none"/>
        </w:rPr>
        <w:t>Zmian</w:t>
      </w:r>
      <w:r w:rsidR="00C55434" w:rsidRPr="00B43C4C">
        <w:rPr>
          <w:rFonts w:ascii="Calibri" w:eastAsia="Times New Roman" w:hAnsi="Calibri" w:cs="Calibri"/>
          <w:b/>
          <w:bCs/>
          <w:caps/>
          <w:color w:val="auto"/>
          <w:kern w:val="0"/>
          <w:sz w:val="24"/>
          <w:szCs w:val="24"/>
          <w:lang w:eastAsia="pl-PL"/>
          <w14:ligatures w14:val="none"/>
        </w:rPr>
        <w:t>a</w:t>
      </w:r>
      <w:r w:rsidR="004A7967" w:rsidRPr="00B43C4C">
        <w:rPr>
          <w:rFonts w:ascii="Calibri" w:eastAsia="Times New Roman" w:hAnsi="Calibri" w:cs="Calibri"/>
          <w:b/>
          <w:bCs/>
          <w:caps/>
          <w:color w:val="auto"/>
          <w:kern w:val="0"/>
          <w:sz w:val="24"/>
          <w:szCs w:val="24"/>
          <w:lang w:eastAsia="pl-PL"/>
          <w14:ligatures w14:val="none"/>
        </w:rPr>
        <w:t xml:space="preserve"> umowy</w:t>
      </w:r>
      <w:bookmarkEnd w:id="16"/>
    </w:p>
    <w:p w14:paraId="1E0A44BA" w14:textId="77777777" w:rsidR="00362E8D" w:rsidRPr="00B43C4C" w:rsidRDefault="00C55434" w:rsidP="00E63290">
      <w:pPr>
        <w:numPr>
          <w:ilvl w:val="0"/>
          <w:numId w:val="23"/>
        </w:numPr>
        <w:spacing w:after="120"/>
        <w:jc w:val="both"/>
        <w:rPr>
          <w:rFonts w:ascii="Calibri" w:hAnsi="Calibri" w:cs="Calibri"/>
        </w:rPr>
      </w:pPr>
      <w:r w:rsidRPr="00B43C4C">
        <w:rPr>
          <w:rFonts w:ascii="Calibri" w:hAnsi="Calibri" w:cs="Calibri"/>
        </w:rPr>
        <w:t xml:space="preserve">Zmiany Umowy są dopuszczalne wyłącznie w przypadkach i na warunkach określonych w ustawie z dnia 11 września 2019 r. – Prawo zamówień publicznych (Dz.U. z 2024 r. poz. 1320, ze zm.), zwanej dalej „ustawą </w:t>
      </w:r>
      <w:proofErr w:type="spellStart"/>
      <w:r w:rsidRPr="00B43C4C">
        <w:rPr>
          <w:rFonts w:ascii="Calibri" w:hAnsi="Calibri" w:cs="Calibri"/>
        </w:rPr>
        <w:t>Pzp</w:t>
      </w:r>
      <w:proofErr w:type="spellEnd"/>
      <w:r w:rsidRPr="00B43C4C">
        <w:rPr>
          <w:rFonts w:ascii="Calibri" w:hAnsi="Calibri" w:cs="Calibri"/>
        </w:rPr>
        <w:t xml:space="preserve">”, w szczególności w art. 455 oraz art. 439 ustawy </w:t>
      </w:r>
      <w:proofErr w:type="spellStart"/>
      <w:r w:rsidRPr="00B43C4C">
        <w:rPr>
          <w:rFonts w:ascii="Calibri" w:hAnsi="Calibri" w:cs="Calibri"/>
        </w:rPr>
        <w:t>Pzp</w:t>
      </w:r>
      <w:proofErr w:type="spellEnd"/>
      <w:r w:rsidRPr="00B43C4C">
        <w:rPr>
          <w:rFonts w:ascii="Calibri" w:hAnsi="Calibri" w:cs="Calibri"/>
        </w:rPr>
        <w:t>, a także w niniejszym paragrafie.</w:t>
      </w:r>
    </w:p>
    <w:p w14:paraId="171E1845" w14:textId="77777777" w:rsidR="00362E8D" w:rsidRPr="00B43C4C" w:rsidRDefault="00362E8D" w:rsidP="00E63290">
      <w:pPr>
        <w:numPr>
          <w:ilvl w:val="0"/>
          <w:numId w:val="23"/>
        </w:numPr>
        <w:spacing w:after="120"/>
        <w:jc w:val="both"/>
        <w:rPr>
          <w:rFonts w:ascii="Calibri" w:hAnsi="Calibri" w:cs="Calibri"/>
        </w:rPr>
      </w:pPr>
      <w:r w:rsidRPr="00B43C4C">
        <w:rPr>
          <w:rFonts w:ascii="Calibri" w:hAnsi="Calibri" w:cs="Calibri"/>
        </w:rPr>
        <w:t xml:space="preserve">Zmiana postanowień zawartej umowy może nastąpić za zgodą obu stron wyrażoną na piśmie pod rygorem nieważności takiej zmiany. </w:t>
      </w:r>
    </w:p>
    <w:p w14:paraId="27435E6A" w14:textId="77777777" w:rsidR="00362E8D" w:rsidRPr="00B43C4C" w:rsidRDefault="00362E8D" w:rsidP="00E63290">
      <w:pPr>
        <w:numPr>
          <w:ilvl w:val="0"/>
          <w:numId w:val="23"/>
        </w:numPr>
        <w:spacing w:after="120"/>
        <w:jc w:val="both"/>
        <w:rPr>
          <w:rFonts w:ascii="Calibri" w:hAnsi="Calibri" w:cs="Calibri"/>
        </w:rPr>
      </w:pPr>
      <w:r w:rsidRPr="00B43C4C">
        <w:rPr>
          <w:rFonts w:ascii="Calibri" w:hAnsi="Calibri" w:cs="Calibri"/>
        </w:rPr>
        <w:t xml:space="preserve">Zamawiający przewiduje zmiany w zawartej Umowie w stosunku do treści oferty. Istotna zmiana postanowień Umowy w stosunku do treści oferty Wykonawcy możliwa </w:t>
      </w:r>
      <w:r w:rsidRPr="00B43C4C">
        <w:rPr>
          <w:rFonts w:ascii="Calibri" w:hAnsi="Calibri" w:cs="Calibri"/>
        </w:rPr>
        <w:lastRenderedPageBreak/>
        <w:t xml:space="preserve">jest w przypadku zaistnienia jednej z następujących okoliczności i na warunkach określonych poniżej: </w:t>
      </w:r>
    </w:p>
    <w:p w14:paraId="1E3CCFA0" w14:textId="1DF5E6AC" w:rsidR="001E52E5" w:rsidRPr="00B43C4C" w:rsidRDefault="00362E8D" w:rsidP="00E63290">
      <w:pPr>
        <w:pStyle w:val="Akapitzlist"/>
        <w:numPr>
          <w:ilvl w:val="1"/>
          <w:numId w:val="18"/>
        </w:numPr>
        <w:spacing w:after="120"/>
        <w:ind w:left="993"/>
        <w:jc w:val="both"/>
        <w:rPr>
          <w:rFonts w:ascii="Calibri" w:hAnsi="Calibri" w:cs="Calibri"/>
        </w:rPr>
      </w:pPr>
      <w:r w:rsidRPr="00B43C4C">
        <w:rPr>
          <w:rFonts w:ascii="Calibri" w:hAnsi="Calibri" w:cs="Calibri"/>
        </w:rPr>
        <w:t xml:space="preserve">gdy dochowanie terminu określonego w Umowie jest niemożliwe z uwagi na Siłę Wyższą, która ma bezpośredni wpływ na terminowość wykonania robót lub inne okoliczności niezależne od Stron lub których Strony przy zachowaniu należytej staranności nie były w stanie uniknąć lub przewidzieć; </w:t>
      </w:r>
    </w:p>
    <w:p w14:paraId="7C0189AE" w14:textId="69FCB1C5" w:rsidR="00911E52" w:rsidRPr="00B43C4C" w:rsidRDefault="00362E8D" w:rsidP="00E63290">
      <w:pPr>
        <w:pStyle w:val="Akapitzlist"/>
        <w:numPr>
          <w:ilvl w:val="1"/>
          <w:numId w:val="18"/>
        </w:numPr>
        <w:spacing w:after="120"/>
        <w:ind w:left="993"/>
        <w:jc w:val="both"/>
        <w:rPr>
          <w:rFonts w:ascii="Calibri" w:hAnsi="Calibri" w:cs="Calibri"/>
        </w:rPr>
      </w:pPr>
      <w:r w:rsidRPr="00B43C4C">
        <w:rPr>
          <w:rFonts w:ascii="Calibri" w:hAnsi="Calibri" w:cs="Calibri"/>
        </w:rPr>
        <w:t>wprowadzeni</w:t>
      </w:r>
      <w:r w:rsidR="001678DA" w:rsidRPr="00B43C4C">
        <w:rPr>
          <w:rFonts w:ascii="Calibri" w:hAnsi="Calibri" w:cs="Calibri"/>
        </w:rPr>
        <w:t>a</w:t>
      </w:r>
      <w:r w:rsidRPr="00B43C4C">
        <w:rPr>
          <w:rFonts w:ascii="Calibri" w:hAnsi="Calibri" w:cs="Calibri"/>
        </w:rPr>
        <w:t xml:space="preserve"> robót zamiennych w przypadkach, gdy: </w:t>
      </w:r>
    </w:p>
    <w:p w14:paraId="1333B46A" w14:textId="7089C8AE" w:rsidR="00297A36" w:rsidRPr="00B43C4C" w:rsidRDefault="001678DA" w:rsidP="00E63290">
      <w:pPr>
        <w:pStyle w:val="Akapitzlist"/>
        <w:numPr>
          <w:ilvl w:val="1"/>
          <w:numId w:val="30"/>
        </w:numPr>
        <w:jc w:val="both"/>
        <w:rPr>
          <w:rFonts w:ascii="Calibri" w:hAnsi="Calibri" w:cs="Calibri"/>
        </w:rPr>
      </w:pPr>
      <w:r w:rsidRPr="00B43C4C">
        <w:rPr>
          <w:rFonts w:ascii="Calibri" w:hAnsi="Calibri" w:cs="Calibri"/>
        </w:rPr>
        <w:t>trakcie wykonywania zamówienia nastąpiła zmiana przepisów prawa powszechnie obowiązującego, skutkująca niezasadnością zastosowania pierwotnie przewidzianej technologii lub materiałów</w:t>
      </w:r>
      <w:r w:rsidR="00297A36" w:rsidRPr="00B43C4C">
        <w:rPr>
          <w:rFonts w:ascii="Calibri" w:hAnsi="Calibri" w:cs="Calibri"/>
        </w:rPr>
        <w:t>;</w:t>
      </w:r>
    </w:p>
    <w:p w14:paraId="4A70F110" w14:textId="3B6D45ED" w:rsidR="00297A36" w:rsidRPr="00B43C4C" w:rsidRDefault="00362E8D" w:rsidP="00E63290">
      <w:pPr>
        <w:pStyle w:val="Akapitzlist"/>
        <w:numPr>
          <w:ilvl w:val="1"/>
          <w:numId w:val="30"/>
        </w:numPr>
        <w:jc w:val="both"/>
        <w:rPr>
          <w:rFonts w:ascii="Calibri" w:hAnsi="Calibri" w:cs="Calibri"/>
        </w:rPr>
      </w:pPr>
      <w:r w:rsidRPr="00B43C4C">
        <w:rPr>
          <w:rFonts w:ascii="Calibri" w:hAnsi="Calibri" w:cs="Calibri"/>
        </w:rPr>
        <w:t xml:space="preserve">możliwa jest zamiana na lepsze materiały bądź inną technologię wykonania robót, </w:t>
      </w:r>
    </w:p>
    <w:p w14:paraId="39B76348" w14:textId="63B086B1" w:rsidR="00297A36" w:rsidRPr="00B43C4C" w:rsidRDefault="00362E8D" w:rsidP="00E63290">
      <w:pPr>
        <w:pStyle w:val="Akapitzlist"/>
        <w:numPr>
          <w:ilvl w:val="1"/>
          <w:numId w:val="30"/>
        </w:numPr>
        <w:jc w:val="both"/>
        <w:rPr>
          <w:rFonts w:ascii="Calibri" w:hAnsi="Calibri" w:cs="Calibri"/>
        </w:rPr>
      </w:pPr>
      <w:r w:rsidRPr="00B43C4C">
        <w:rPr>
          <w:rFonts w:ascii="Calibri" w:hAnsi="Calibri" w:cs="Calibri"/>
        </w:rPr>
        <w:t xml:space="preserve">w przypadku zmian w obowiązujących przepisach prawa, powodujących konieczność dokonania zmian w Umowie, w wyniku konieczności wykonania dodatkowych uzgodnień, badań, ekspertyz, analiz, g. w zakresie obowiązującej stawki podatku VAT, w przypadku zmian powszechnie obowiązującego prawa w tym zakresie, </w:t>
      </w:r>
    </w:p>
    <w:p w14:paraId="534B35EB" w14:textId="299EF2E4" w:rsidR="00297A36" w:rsidRPr="00B43C4C" w:rsidRDefault="00362E8D" w:rsidP="00E63290">
      <w:pPr>
        <w:pStyle w:val="Akapitzlist"/>
        <w:numPr>
          <w:ilvl w:val="1"/>
          <w:numId w:val="30"/>
        </w:numPr>
        <w:jc w:val="both"/>
        <w:rPr>
          <w:rFonts w:ascii="Calibri" w:hAnsi="Calibri" w:cs="Calibri"/>
        </w:rPr>
      </w:pPr>
      <w:r w:rsidRPr="00B43C4C">
        <w:rPr>
          <w:rFonts w:ascii="Calibri" w:hAnsi="Calibri" w:cs="Calibri"/>
        </w:rPr>
        <w:t xml:space="preserve">pojawieniem się technologii wykonania zaprojektowanych robót pozwalającej na skrócenie czasu realizacji inwestycji lub kosztów wykonywanych prac, </w:t>
      </w:r>
    </w:p>
    <w:p w14:paraId="0116C0D2" w14:textId="51D8DC02" w:rsidR="001678DA" w:rsidRPr="00B43C4C" w:rsidRDefault="00362E8D" w:rsidP="00E63290">
      <w:pPr>
        <w:pStyle w:val="Akapitzlist"/>
        <w:numPr>
          <w:ilvl w:val="1"/>
          <w:numId w:val="30"/>
        </w:numPr>
        <w:jc w:val="both"/>
        <w:rPr>
          <w:rFonts w:ascii="Calibri" w:hAnsi="Calibri" w:cs="Calibri"/>
        </w:rPr>
      </w:pPr>
      <w:r w:rsidRPr="00B43C4C">
        <w:rPr>
          <w:rFonts w:ascii="Calibri" w:hAnsi="Calibri" w:cs="Calibri"/>
        </w:rPr>
        <w:t xml:space="preserve">konieczności zrealizowania jakiejkolwiek części robót, objętych przedmiotem niniejszej Umowy, przy zastosowaniu odmiennych rozwiązań technicznych lub/i technologicznych, niż wskazane w Opisie przedmiotu zamówienia, a wynikających ze stwierdzonych wad w tym (tych) dokumencie (dokumentach), gdyby zastosowanie przewidzianych rozwiązań groziło niewykonaniem lub wykonaniem nienależytym przedmiotu Umowy, </w:t>
      </w:r>
    </w:p>
    <w:p w14:paraId="7DE3E90D" w14:textId="161DAEB0" w:rsidR="001678DA" w:rsidRPr="00B43C4C" w:rsidRDefault="00362E8D" w:rsidP="00E63290">
      <w:pPr>
        <w:numPr>
          <w:ilvl w:val="0"/>
          <w:numId w:val="23"/>
        </w:numPr>
        <w:spacing w:after="120"/>
        <w:jc w:val="both"/>
        <w:rPr>
          <w:rFonts w:ascii="Calibri" w:hAnsi="Calibri" w:cs="Calibri"/>
        </w:rPr>
      </w:pPr>
      <w:r w:rsidRPr="00B43C4C">
        <w:rPr>
          <w:rFonts w:ascii="Calibri" w:hAnsi="Calibri" w:cs="Calibri"/>
        </w:rPr>
        <w:t>Możliwa jest zmiana terminu realizacji przedmiotu zamówienia, przewidzianych w Umowie:</w:t>
      </w:r>
    </w:p>
    <w:p w14:paraId="6103553A" w14:textId="077D2800" w:rsidR="001678DA" w:rsidRPr="00B43C4C" w:rsidRDefault="00362E8D" w:rsidP="00E33F49">
      <w:pPr>
        <w:pStyle w:val="Akapitzlist"/>
        <w:numPr>
          <w:ilvl w:val="0"/>
          <w:numId w:val="69"/>
        </w:numPr>
        <w:ind w:left="993"/>
        <w:jc w:val="both"/>
        <w:rPr>
          <w:rFonts w:ascii="Calibri" w:hAnsi="Calibri" w:cs="Calibri"/>
        </w:rPr>
      </w:pPr>
      <w:r w:rsidRPr="00B43C4C">
        <w:rPr>
          <w:rFonts w:ascii="Calibri" w:hAnsi="Calibri" w:cs="Calibri"/>
        </w:rPr>
        <w:t xml:space="preserve">w przypadku wystąpienia istotnego błędu w dokumentacji projektowej – wówczas termin wykonania może zostać wydłużony o czas niezbędny na usunięcie wad w projekcie przez wykonawcę dokumentacji projektowej, </w:t>
      </w:r>
    </w:p>
    <w:p w14:paraId="3195930A" w14:textId="6774315C" w:rsidR="001678DA" w:rsidRPr="00B43C4C" w:rsidRDefault="00362E8D" w:rsidP="00E33F49">
      <w:pPr>
        <w:pStyle w:val="Akapitzlist"/>
        <w:numPr>
          <w:ilvl w:val="0"/>
          <w:numId w:val="69"/>
        </w:numPr>
        <w:ind w:left="993"/>
        <w:jc w:val="both"/>
        <w:rPr>
          <w:rFonts w:ascii="Calibri" w:hAnsi="Calibri" w:cs="Calibri"/>
        </w:rPr>
      </w:pPr>
      <w:r w:rsidRPr="00B43C4C">
        <w:rPr>
          <w:rFonts w:ascii="Calibri" w:hAnsi="Calibri" w:cs="Calibri"/>
        </w:rPr>
        <w:t xml:space="preserve">w razie zawarcia aneksu do Umowy na podstawie w art. 455 ustawy </w:t>
      </w:r>
      <w:proofErr w:type="spellStart"/>
      <w:r w:rsidRPr="00B43C4C">
        <w:rPr>
          <w:rFonts w:ascii="Calibri" w:hAnsi="Calibri" w:cs="Calibri"/>
        </w:rPr>
        <w:t>Pzp</w:t>
      </w:r>
      <w:proofErr w:type="spellEnd"/>
      <w:r w:rsidRPr="00B43C4C">
        <w:rPr>
          <w:rFonts w:ascii="Calibri" w:hAnsi="Calibri" w:cs="Calibri"/>
        </w:rPr>
        <w:t>, o ile realizacja robót dodatkowych wpływa na termin wykonania Umowy</w:t>
      </w:r>
      <w:r w:rsidR="00297A36" w:rsidRPr="00B43C4C">
        <w:rPr>
          <w:rFonts w:ascii="Calibri" w:hAnsi="Calibri" w:cs="Calibri"/>
        </w:rPr>
        <w:t>.</w:t>
      </w:r>
    </w:p>
    <w:p w14:paraId="0452613B" w14:textId="179758BF" w:rsidR="001E52E5" w:rsidRPr="00B43C4C" w:rsidRDefault="001E52E5" w:rsidP="00E33F49">
      <w:pPr>
        <w:pStyle w:val="Akapitzlist"/>
        <w:numPr>
          <w:ilvl w:val="0"/>
          <w:numId w:val="69"/>
        </w:numPr>
        <w:spacing w:after="120"/>
        <w:ind w:left="993"/>
        <w:jc w:val="both"/>
        <w:rPr>
          <w:rFonts w:ascii="Calibri" w:hAnsi="Calibri" w:cs="Calibri"/>
        </w:rPr>
      </w:pPr>
      <w:r w:rsidRPr="00B43C4C">
        <w:rPr>
          <w:rFonts w:ascii="Calibri" w:hAnsi="Calibri" w:cs="Calibri"/>
        </w:rPr>
        <w:t xml:space="preserve">w przypadku wstrzymania przez Zamawiającego wykonania </w:t>
      </w:r>
      <w:r w:rsidR="49F4FAC1" w:rsidRPr="00B43C4C">
        <w:rPr>
          <w:rFonts w:ascii="Calibri" w:hAnsi="Calibri" w:cs="Calibri"/>
        </w:rPr>
        <w:t>robót, o</w:t>
      </w:r>
      <w:r w:rsidRPr="00B43C4C">
        <w:rPr>
          <w:rFonts w:ascii="Calibri" w:hAnsi="Calibri" w:cs="Calibri"/>
        </w:rPr>
        <w:t xml:space="preserve"> okres nie dłuższy niż okres wstrzymania robót. Wstrzymanie robót musi nastąpić na podstawie wpisu do dziennika robót i musi być zatwierdzone i uzasadnione istotnymi okolicznościami uniemożliwiającymi ich prowadzenie.</w:t>
      </w:r>
    </w:p>
    <w:p w14:paraId="0B598018" w14:textId="77777777" w:rsidR="00361161" w:rsidRPr="00B43C4C" w:rsidRDefault="00362E8D" w:rsidP="00E63290">
      <w:pPr>
        <w:numPr>
          <w:ilvl w:val="0"/>
          <w:numId w:val="23"/>
        </w:numPr>
        <w:spacing w:after="120"/>
        <w:jc w:val="both"/>
        <w:rPr>
          <w:rFonts w:ascii="Calibri" w:hAnsi="Calibri" w:cs="Calibri"/>
        </w:rPr>
      </w:pPr>
      <w:r w:rsidRPr="00B43C4C">
        <w:rPr>
          <w:rFonts w:ascii="Calibri" w:hAnsi="Calibri" w:cs="Calibri"/>
        </w:rPr>
        <w:t xml:space="preserve">Zamawiający dopuszcza możliwość wystąpienia w trakcie realizacji przedmiotu Umowy konieczności wykonania robót zamiennych w stosunku do przewidzianych dokumentacją projektową w sytuacji, gdy wykonanie tych robót będzie niezbędne do </w:t>
      </w:r>
      <w:r w:rsidRPr="00B43C4C">
        <w:rPr>
          <w:rFonts w:ascii="Calibri" w:hAnsi="Calibri" w:cs="Calibri"/>
        </w:rPr>
        <w:lastRenderedPageBreak/>
        <w:t xml:space="preserve">prawidłowego, tj. zgodnego z zasadami wiedzy technicznej i obowiązującymi na dzień odbioru robót przepisami, wykonania przedmiotu Umowy. </w:t>
      </w:r>
    </w:p>
    <w:p w14:paraId="2C88290E" w14:textId="1E7F3D37" w:rsidR="00361161" w:rsidRPr="00B43C4C" w:rsidRDefault="00362E8D" w:rsidP="00E63290">
      <w:pPr>
        <w:numPr>
          <w:ilvl w:val="0"/>
          <w:numId w:val="23"/>
        </w:numPr>
        <w:spacing w:after="120"/>
        <w:jc w:val="both"/>
        <w:rPr>
          <w:rFonts w:ascii="Calibri" w:hAnsi="Calibri" w:cs="Calibri"/>
        </w:rPr>
      </w:pPr>
      <w:r w:rsidRPr="00B43C4C">
        <w:rPr>
          <w:rFonts w:ascii="Calibri" w:hAnsi="Calibri" w:cs="Calibri"/>
        </w:rPr>
        <w:t xml:space="preserve">Zamawiający przewiduje możliwość zmian Umowy w granicach przewidzianych przepisami ustawy </w:t>
      </w:r>
      <w:proofErr w:type="spellStart"/>
      <w:r w:rsidRPr="00B43C4C">
        <w:rPr>
          <w:rFonts w:ascii="Calibri" w:hAnsi="Calibri" w:cs="Calibri"/>
        </w:rPr>
        <w:t>Pzp</w:t>
      </w:r>
      <w:proofErr w:type="spellEnd"/>
      <w:r w:rsidRPr="00B43C4C">
        <w:rPr>
          <w:rFonts w:ascii="Calibri" w:hAnsi="Calibri" w:cs="Calibri"/>
        </w:rPr>
        <w:t xml:space="preserve">, w szczególności Zamawiający dopuszcza zmiany w zakresie wynagrodzenia brutto, </w:t>
      </w:r>
      <w:r w:rsidR="00BB15F6" w:rsidRPr="00B43C4C">
        <w:rPr>
          <w:rFonts w:ascii="Calibri" w:hAnsi="Calibri" w:cs="Calibri"/>
        </w:rPr>
        <w:t xml:space="preserve">określonego </w:t>
      </w:r>
      <w:r w:rsidRPr="00B43C4C">
        <w:rPr>
          <w:rFonts w:ascii="Calibri" w:hAnsi="Calibri" w:cs="Calibri"/>
        </w:rPr>
        <w:t xml:space="preserve">w § </w:t>
      </w:r>
      <w:r w:rsidR="009828F0" w:rsidRPr="00B43C4C">
        <w:rPr>
          <w:rFonts w:ascii="Calibri" w:hAnsi="Calibri" w:cs="Calibri"/>
        </w:rPr>
        <w:t>9</w:t>
      </w:r>
      <w:r w:rsidR="00387A9C" w:rsidRPr="00B43C4C">
        <w:rPr>
          <w:rFonts w:ascii="Calibri" w:hAnsi="Calibri" w:cs="Calibri"/>
        </w:rPr>
        <w:t xml:space="preserve"> </w:t>
      </w:r>
      <w:r w:rsidRPr="00B43C4C">
        <w:rPr>
          <w:rFonts w:ascii="Calibri" w:hAnsi="Calibri" w:cs="Calibri"/>
        </w:rPr>
        <w:t xml:space="preserve">ust. </w:t>
      </w:r>
      <w:r w:rsidR="00BB15F6" w:rsidRPr="00B43C4C">
        <w:rPr>
          <w:rFonts w:ascii="Calibri" w:hAnsi="Calibri" w:cs="Calibri"/>
        </w:rPr>
        <w:t>2</w:t>
      </w:r>
      <w:r w:rsidRPr="00B43C4C">
        <w:rPr>
          <w:rFonts w:ascii="Calibri" w:hAnsi="Calibri" w:cs="Calibri"/>
        </w:rPr>
        <w:t xml:space="preserve"> Umowy, w przypadku zmiany: </w:t>
      </w:r>
    </w:p>
    <w:p w14:paraId="3E21A308" w14:textId="779B204C" w:rsidR="00361161" w:rsidRPr="00B43C4C" w:rsidRDefault="00362E8D" w:rsidP="00E63290">
      <w:pPr>
        <w:pStyle w:val="Akapitzlist"/>
        <w:numPr>
          <w:ilvl w:val="0"/>
          <w:numId w:val="36"/>
        </w:numPr>
        <w:ind w:left="993"/>
        <w:jc w:val="both"/>
        <w:rPr>
          <w:rFonts w:ascii="Calibri" w:hAnsi="Calibri" w:cs="Calibri"/>
        </w:rPr>
      </w:pPr>
      <w:r w:rsidRPr="00B43C4C">
        <w:rPr>
          <w:rFonts w:ascii="Calibri" w:hAnsi="Calibri" w:cs="Calibri"/>
        </w:rPr>
        <w:t xml:space="preserve">stawki podatku od towarów i usług oraz podatku akcyzowego, </w:t>
      </w:r>
    </w:p>
    <w:p w14:paraId="404D223D" w14:textId="1533083C" w:rsidR="00361161" w:rsidRPr="00B43C4C" w:rsidRDefault="00362E8D" w:rsidP="00E63290">
      <w:pPr>
        <w:pStyle w:val="Akapitzlist"/>
        <w:numPr>
          <w:ilvl w:val="0"/>
          <w:numId w:val="36"/>
        </w:numPr>
        <w:ind w:left="993"/>
        <w:jc w:val="both"/>
        <w:rPr>
          <w:rFonts w:ascii="Calibri" w:hAnsi="Calibri" w:cs="Calibri"/>
        </w:rPr>
      </w:pPr>
      <w:r w:rsidRPr="00B43C4C">
        <w:rPr>
          <w:rFonts w:ascii="Calibri" w:hAnsi="Calibri" w:cs="Calibri"/>
        </w:rPr>
        <w:t xml:space="preserve">wysokości minimalnego wynagrodzenia za pracę albo wysokości minimalnej stawki godzinowej, ustalonych na podstawie ustawy z dnia 10 października 2002 r. o minimalnym wynagrodzeniu za pracę, </w:t>
      </w:r>
    </w:p>
    <w:p w14:paraId="034ADF76" w14:textId="61CFACC1" w:rsidR="00361161" w:rsidRPr="00B43C4C" w:rsidRDefault="00362E8D" w:rsidP="00E63290">
      <w:pPr>
        <w:pStyle w:val="Akapitzlist"/>
        <w:numPr>
          <w:ilvl w:val="0"/>
          <w:numId w:val="36"/>
        </w:numPr>
        <w:ind w:left="993"/>
        <w:jc w:val="both"/>
        <w:rPr>
          <w:rFonts w:ascii="Calibri" w:hAnsi="Calibri" w:cs="Calibri"/>
        </w:rPr>
      </w:pPr>
      <w:r w:rsidRPr="00B43C4C">
        <w:rPr>
          <w:rFonts w:ascii="Calibri" w:hAnsi="Calibri" w:cs="Calibri"/>
        </w:rPr>
        <w:t xml:space="preserve">zasad podlegania ubezpieczeniom społecznym lub ubezpieczeniu zdrowotnemu lub wysokości stawki składki na ubezpieczenia społeczne lub ubezpieczenie zdrowotne, </w:t>
      </w:r>
    </w:p>
    <w:p w14:paraId="323EB39F" w14:textId="77234279" w:rsidR="00361161" w:rsidRPr="00B43C4C" w:rsidRDefault="00362E8D" w:rsidP="00E63290">
      <w:pPr>
        <w:pStyle w:val="Akapitzlist"/>
        <w:numPr>
          <w:ilvl w:val="0"/>
          <w:numId w:val="36"/>
        </w:numPr>
        <w:ind w:left="993"/>
        <w:jc w:val="both"/>
        <w:rPr>
          <w:rFonts w:ascii="Calibri" w:hAnsi="Calibri" w:cs="Calibri"/>
        </w:rPr>
      </w:pPr>
      <w:r w:rsidRPr="00B43C4C">
        <w:rPr>
          <w:rFonts w:ascii="Calibri" w:hAnsi="Calibri" w:cs="Calibri"/>
        </w:rPr>
        <w:t xml:space="preserve">zasad gromadzenia i wysokości wpłat do pracowniczych planów kapitałowych, o których mowa w ustawie z dnia 4 października 2018 r. o pracowniczych planach kapitałowych (Dz.U. z 2020 r. poz. 1342 z późn. zm.), </w:t>
      </w:r>
    </w:p>
    <w:p w14:paraId="51ACF094" w14:textId="77777777" w:rsidR="00361161" w:rsidRPr="00B43C4C" w:rsidRDefault="00362E8D" w:rsidP="00FF307D">
      <w:pPr>
        <w:spacing w:after="120"/>
        <w:ind w:left="720"/>
        <w:jc w:val="both"/>
        <w:rPr>
          <w:rFonts w:ascii="Calibri" w:hAnsi="Calibri" w:cs="Calibri"/>
        </w:rPr>
      </w:pPr>
      <w:r w:rsidRPr="00B43C4C">
        <w:rPr>
          <w:rFonts w:ascii="Calibri" w:hAnsi="Calibri" w:cs="Calibri"/>
        </w:rPr>
        <w:t>jeżeli zmiany te będą miały wpływ na koszty wykonania Umowy przez Wykonawcę i wystąpi on do Zamawiającego z uzasadnionym pisemnym wnioskiem w tym zakresie w terminie 30 dni od dnia wejścia w życie przepisów wprowadzających te zmiany. We wniosku, o którym mowa w zdaniu poprzednim, Wykonawca musi wykazać wpływ zmian na koszty wykonania Umowy.</w:t>
      </w:r>
    </w:p>
    <w:p w14:paraId="7440EDBC" w14:textId="125C166A" w:rsidR="00963DD3" w:rsidRPr="00B43C4C" w:rsidRDefault="00963DD3" w:rsidP="00E63290">
      <w:pPr>
        <w:numPr>
          <w:ilvl w:val="0"/>
          <w:numId w:val="23"/>
        </w:numPr>
        <w:spacing w:after="120"/>
        <w:jc w:val="both"/>
        <w:rPr>
          <w:rFonts w:ascii="Calibri" w:hAnsi="Calibri" w:cs="Calibri"/>
        </w:rPr>
      </w:pPr>
      <w:r w:rsidRPr="00B43C4C">
        <w:rPr>
          <w:rFonts w:ascii="Calibri" w:hAnsi="Calibri" w:cs="Calibri"/>
        </w:rPr>
        <w:t>Zgodnie z przepisem art. 439 ustawy z dnia 11 września 2019 r. - Prawo zamówień publicznych, Strony dopuszczają możliwość żądania zmiany wynagrodzenia Wykonawcy, o którym mowa w § 9</w:t>
      </w:r>
      <w:r w:rsidR="00BB15F6" w:rsidRPr="00B43C4C">
        <w:rPr>
          <w:rFonts w:ascii="Calibri" w:hAnsi="Calibri" w:cs="Calibri"/>
        </w:rPr>
        <w:t xml:space="preserve"> ust. 2 </w:t>
      </w:r>
      <w:r w:rsidRPr="00B43C4C">
        <w:rPr>
          <w:rFonts w:ascii="Calibri" w:hAnsi="Calibri" w:cs="Calibri"/>
        </w:rPr>
        <w:t>umowy, w przypadku zmiany cen materiałów lub kosztów związanych z realizacją umowy na następujących warunkach:</w:t>
      </w:r>
    </w:p>
    <w:p w14:paraId="79ED3A7B" w14:textId="71D49328" w:rsidR="00963DD3" w:rsidRPr="00B43C4C" w:rsidRDefault="00BB15F6" w:rsidP="00E63290">
      <w:pPr>
        <w:pStyle w:val="Akapitzlist"/>
        <w:numPr>
          <w:ilvl w:val="0"/>
          <w:numId w:val="35"/>
        </w:numPr>
        <w:ind w:left="1134"/>
        <w:jc w:val="both"/>
        <w:rPr>
          <w:rFonts w:ascii="Calibri" w:hAnsi="Calibri" w:cs="Calibri"/>
        </w:rPr>
      </w:pPr>
      <w:r w:rsidRPr="00B43C4C">
        <w:rPr>
          <w:rFonts w:ascii="Calibri" w:hAnsi="Calibri" w:cs="Calibri"/>
        </w:rPr>
        <w:t xml:space="preserve">przez </w:t>
      </w:r>
      <w:r w:rsidR="00963DD3" w:rsidRPr="00B43C4C">
        <w:rPr>
          <w:rFonts w:ascii="Calibri" w:hAnsi="Calibri" w:cs="Calibri"/>
        </w:rPr>
        <w:t>zmianę ceny materiałów lub kosztów rozumie się wzrost odpowiednio cen lub kosztów, jak i ich obniżenie, względem ceny lub kosztu przyjętych w ofercie</w:t>
      </w:r>
      <w:r w:rsidR="001168D6" w:rsidRPr="00B43C4C">
        <w:rPr>
          <w:rFonts w:ascii="Calibri" w:hAnsi="Calibri" w:cs="Calibri"/>
        </w:rPr>
        <w:t>;</w:t>
      </w:r>
    </w:p>
    <w:p w14:paraId="1CE9842F" w14:textId="3B137A46" w:rsidR="00963DD3" w:rsidRPr="00B43C4C" w:rsidRDefault="00963DD3" w:rsidP="00E63290">
      <w:pPr>
        <w:pStyle w:val="Akapitzlist"/>
        <w:numPr>
          <w:ilvl w:val="0"/>
          <w:numId w:val="35"/>
        </w:numPr>
        <w:ind w:left="1134"/>
        <w:jc w:val="both"/>
        <w:rPr>
          <w:rFonts w:ascii="Calibri" w:hAnsi="Calibri" w:cs="Calibri"/>
        </w:rPr>
      </w:pPr>
      <w:r w:rsidRPr="00B43C4C">
        <w:rPr>
          <w:rFonts w:ascii="Calibri" w:hAnsi="Calibri" w:cs="Calibri"/>
        </w:rPr>
        <w:t>strony dopuszczają zmianę umowy na podstawie niniejszego ustępu wyłącznie, jeżeli poziom zmiany cen paliwa oraz kosztów pracy przekroczy 5% względem cen obowiązujących w dacie złożenia oferty i będzie to miało wpływ na koszt realizacji Umowy</w:t>
      </w:r>
      <w:r w:rsidR="001168D6" w:rsidRPr="00B43C4C">
        <w:rPr>
          <w:rFonts w:ascii="Calibri" w:hAnsi="Calibri" w:cs="Calibri"/>
        </w:rPr>
        <w:t>;</w:t>
      </w:r>
    </w:p>
    <w:p w14:paraId="17EE5978" w14:textId="77777777" w:rsidR="001168D6" w:rsidRPr="00B43C4C" w:rsidRDefault="001168D6" w:rsidP="00E63290">
      <w:pPr>
        <w:pStyle w:val="Akapitzlist"/>
        <w:numPr>
          <w:ilvl w:val="0"/>
          <w:numId w:val="35"/>
        </w:numPr>
        <w:ind w:left="1134"/>
        <w:jc w:val="both"/>
        <w:rPr>
          <w:rFonts w:ascii="Calibri" w:hAnsi="Calibri" w:cs="Calibri"/>
        </w:rPr>
      </w:pPr>
      <w:r w:rsidRPr="00B43C4C">
        <w:rPr>
          <w:rFonts w:ascii="Calibri" w:hAnsi="Calibri" w:cs="Calibri"/>
        </w:rPr>
        <w:t>początkowy termin ustalenia zmiany wynagrodzenia stanowi data złożenia oferty, przy czym pierwsza waloryzacja nie może nastąpić wcześniej aniżeli po 12 miesięcy od momentu jej złożenia.</w:t>
      </w:r>
    </w:p>
    <w:p w14:paraId="4580D085" w14:textId="25CF19A0" w:rsidR="00963DD3" w:rsidRPr="00B43C4C" w:rsidRDefault="00963DD3" w:rsidP="00E63290">
      <w:pPr>
        <w:pStyle w:val="Akapitzlist"/>
        <w:numPr>
          <w:ilvl w:val="0"/>
          <w:numId w:val="35"/>
        </w:numPr>
        <w:ind w:left="1134"/>
        <w:jc w:val="both"/>
        <w:rPr>
          <w:rFonts w:ascii="Calibri" w:hAnsi="Calibri" w:cs="Calibri"/>
        </w:rPr>
      </w:pPr>
      <w:r w:rsidRPr="00B43C4C">
        <w:rPr>
          <w:rFonts w:ascii="Calibri" w:hAnsi="Calibri" w:cs="Calibri"/>
        </w:rPr>
        <w:t xml:space="preserve">waloryzacja (wzrost bądź obniżenie wynagrodzenia Wykonawcy) nastąpi nie częściej aniżeli po upływie 12 miesięcy od daty poprzedniej waloryzacji, w oparciu o średnioroczny wskaźnik cen towarów i usług produkcji  budowlano montażowej obliczony  ogółem za dany rok w stosunku do roku poprzedniego, ogłaszany przez Prezesa Głównego Urzędu Statystycznego w formie komunikatu publikowanego w Dzienniku Urzędowym Rzeczypospolitej Polskiej „Monitor Polski” do 31 stycznia </w:t>
      </w:r>
      <w:r w:rsidRPr="00B43C4C">
        <w:rPr>
          <w:rFonts w:ascii="Calibri" w:hAnsi="Calibri" w:cs="Calibri"/>
        </w:rPr>
        <w:lastRenderedPageBreak/>
        <w:t>każdego roku, podzielony przez dwa (z zaokrągleniem do dwóch miejsc po przecinku);</w:t>
      </w:r>
    </w:p>
    <w:p w14:paraId="31EB4AD9" w14:textId="249389A6" w:rsidR="00963DD3" w:rsidRPr="00B43C4C" w:rsidRDefault="00963DD3" w:rsidP="00E63290">
      <w:pPr>
        <w:pStyle w:val="Akapitzlist"/>
        <w:numPr>
          <w:ilvl w:val="0"/>
          <w:numId w:val="35"/>
        </w:numPr>
        <w:ind w:left="1134"/>
        <w:jc w:val="both"/>
        <w:rPr>
          <w:rFonts w:ascii="Calibri" w:hAnsi="Calibri" w:cs="Calibri"/>
        </w:rPr>
      </w:pPr>
      <w:r w:rsidRPr="00B43C4C">
        <w:rPr>
          <w:rFonts w:ascii="Calibri" w:hAnsi="Calibri" w:cs="Calibri"/>
        </w:rPr>
        <w:t xml:space="preserve">ewentualna druga i następna waloryzacje będą możliwe na analogicznych warunkach jak w pkt poprzedzających, w </w:t>
      </w:r>
      <w:r w:rsidR="18D81CA0" w:rsidRPr="00B43C4C">
        <w:rPr>
          <w:rFonts w:ascii="Calibri" w:hAnsi="Calibri" w:cs="Calibri"/>
        </w:rPr>
        <w:t>przypadku,</w:t>
      </w:r>
      <w:r w:rsidRPr="00B43C4C">
        <w:rPr>
          <w:rFonts w:ascii="Calibri" w:hAnsi="Calibri" w:cs="Calibri"/>
        </w:rPr>
        <w:t xml:space="preserve"> gdy poziom zmiany cen paliwa lub kosztów pracy związanych z realizacją Umowy, względem cen i kosztów przyjętych w poprzedniej waloryzacji, przekroczy poziom 5 %;</w:t>
      </w:r>
    </w:p>
    <w:p w14:paraId="2AA3318A" w14:textId="6E5F3395" w:rsidR="00963DD3" w:rsidRPr="00B43C4C" w:rsidRDefault="00963DD3" w:rsidP="00E63290">
      <w:pPr>
        <w:pStyle w:val="Akapitzlist"/>
        <w:numPr>
          <w:ilvl w:val="0"/>
          <w:numId w:val="35"/>
        </w:numPr>
        <w:ind w:left="1134"/>
        <w:jc w:val="both"/>
        <w:rPr>
          <w:rFonts w:ascii="Calibri" w:hAnsi="Calibri" w:cs="Calibri"/>
        </w:rPr>
      </w:pPr>
      <w:r w:rsidRPr="00B43C4C">
        <w:rPr>
          <w:rFonts w:ascii="Calibri" w:hAnsi="Calibri" w:cs="Calibri"/>
        </w:rPr>
        <w:t xml:space="preserve">maksymalna zmiana wartości wynagrodzenia w wyniku dokonywanych waloryzacji nie może </w:t>
      </w:r>
      <w:r w:rsidR="1B68EAAF" w:rsidRPr="00B43C4C">
        <w:rPr>
          <w:rFonts w:ascii="Calibri" w:hAnsi="Calibri" w:cs="Calibri"/>
        </w:rPr>
        <w:t>przekroczyć 10</w:t>
      </w:r>
      <w:r w:rsidRPr="00B43C4C">
        <w:rPr>
          <w:rFonts w:ascii="Calibri" w:hAnsi="Calibri" w:cs="Calibri"/>
        </w:rPr>
        <w:t xml:space="preserve">% wynagrodzenia </w:t>
      </w:r>
      <w:r w:rsidR="007F5D24" w:rsidRPr="00B43C4C">
        <w:rPr>
          <w:rFonts w:ascii="Calibri" w:hAnsi="Calibri" w:cs="Calibri"/>
        </w:rPr>
        <w:t xml:space="preserve">brutto </w:t>
      </w:r>
      <w:r w:rsidRPr="00B43C4C">
        <w:rPr>
          <w:rFonts w:ascii="Calibri" w:hAnsi="Calibri" w:cs="Calibri"/>
        </w:rPr>
        <w:t>określonego w § 9 ust. 2.</w:t>
      </w:r>
    </w:p>
    <w:p w14:paraId="51B03247" w14:textId="232B38F5" w:rsidR="00963DD3" w:rsidRPr="00B43C4C" w:rsidRDefault="00BB15F6" w:rsidP="00E63290">
      <w:pPr>
        <w:pStyle w:val="Akapitzlist"/>
        <w:numPr>
          <w:ilvl w:val="0"/>
          <w:numId w:val="35"/>
        </w:numPr>
        <w:ind w:left="1134"/>
        <w:jc w:val="both"/>
        <w:rPr>
          <w:rFonts w:ascii="Calibri" w:hAnsi="Calibri" w:cs="Calibri"/>
        </w:rPr>
      </w:pPr>
      <w:r w:rsidRPr="00B43C4C">
        <w:rPr>
          <w:rFonts w:ascii="Calibri" w:hAnsi="Calibri" w:cs="Calibri"/>
        </w:rPr>
        <w:t xml:space="preserve">waloryzacja dotyczy wyłącznie tej części wynagrodzenia ryczałtowego, która pozostaje do zapłaty po dniu zawarcia aneksu waloryzacyjnego - </w:t>
      </w:r>
      <w:r w:rsidR="00963DD3" w:rsidRPr="00B43C4C">
        <w:rPr>
          <w:rFonts w:ascii="Calibri" w:hAnsi="Calibri" w:cs="Calibri"/>
        </w:rPr>
        <w:t>waloryzacja będzie obowiązywać na przyszłość -</w:t>
      </w:r>
      <w:r w:rsidR="007F5D24" w:rsidRPr="00B43C4C">
        <w:rPr>
          <w:rFonts w:ascii="Calibri" w:hAnsi="Calibri" w:cs="Calibri"/>
        </w:rPr>
        <w:t xml:space="preserve"> </w:t>
      </w:r>
      <w:r w:rsidR="00963DD3" w:rsidRPr="00B43C4C">
        <w:rPr>
          <w:rFonts w:ascii="Calibri" w:hAnsi="Calibri" w:cs="Calibri"/>
        </w:rPr>
        <w:t>wynagrodzenie wypłacanie nie podlega waloryzacji. </w:t>
      </w:r>
    </w:p>
    <w:p w14:paraId="6F85C201" w14:textId="1EB45F2E" w:rsidR="00963DD3" w:rsidRPr="00B43C4C" w:rsidRDefault="00963DD3" w:rsidP="00E63290">
      <w:pPr>
        <w:pStyle w:val="Akapitzlist"/>
        <w:numPr>
          <w:ilvl w:val="0"/>
          <w:numId w:val="35"/>
        </w:numPr>
        <w:ind w:left="1134"/>
        <w:jc w:val="both"/>
        <w:rPr>
          <w:rFonts w:ascii="Calibri" w:hAnsi="Calibri" w:cs="Calibri"/>
        </w:rPr>
      </w:pPr>
      <w:r w:rsidRPr="00B43C4C">
        <w:rPr>
          <w:rFonts w:ascii="Calibri" w:hAnsi="Calibri" w:cs="Calibri"/>
        </w:rPr>
        <w:t xml:space="preserve">w przypadku żądania waloryzacji Strony zobowiązane są do wykazania zmiany określonych cen lub kosztów oraz ich wpływu na koszt realizacji Umowy. Strona występująca o zmianę umowy, zobowiązana jest złożyć pisemny wniosek, który musi zawierać: opis propozycji zmiany, uzasadnienie zmiany, opis wpływu zmiany na warunki realizacji Umowy. Nadto Strona występująca o zmianę postanowień Umowy zobowiązana jest do udokumentowania zaistnienia okoliczności, na które się powołuje. W terminie do 30 dni roboczych od otrzymania wniosku, o waloryzację Zamawiający może zwrócić się do Wykonawcy o jego uzupełnienie, poprzez przekazanie dodatkowych wyjaśnień, informacji lub dokumentów (oryginałów do wglądu lub kopii potwierdzonych za zgodność z oryginałami). Zamawiający w terminie do </w:t>
      </w:r>
      <w:r w:rsidR="2AE9576E" w:rsidRPr="00B43C4C">
        <w:rPr>
          <w:rFonts w:ascii="Calibri" w:hAnsi="Calibri" w:cs="Calibri"/>
        </w:rPr>
        <w:t>30 dni</w:t>
      </w:r>
      <w:r w:rsidRPr="00B43C4C">
        <w:rPr>
          <w:rFonts w:ascii="Calibri" w:hAnsi="Calibri" w:cs="Calibri"/>
        </w:rPr>
        <w:t xml:space="preserve"> </w:t>
      </w:r>
      <w:r w:rsidR="0C6FC532" w:rsidRPr="00B43C4C">
        <w:rPr>
          <w:rFonts w:ascii="Calibri" w:hAnsi="Calibri" w:cs="Calibri"/>
        </w:rPr>
        <w:t>roboczych od</w:t>
      </w:r>
      <w:r w:rsidRPr="00B43C4C">
        <w:rPr>
          <w:rFonts w:ascii="Calibri" w:hAnsi="Calibri" w:cs="Calibri"/>
        </w:rPr>
        <w:t xml:space="preserve"> dnia otrzymania kompletnego – w jego ocenie – wniosku, poinformuje Wykonawcę o zakresie, w jakim zatwierdza wniosek oraz wskaże kwotę, o którą wynagrodzenie powinno ulec zmianie, albo poinformuje o niezatwierdzeniu wniosku wraz z uzasadnieniem. Za dzień przekazania informacji uznaje się dzień jego wysłania na adres właściwy dla doręczeń pism dla Wykonawcy.</w:t>
      </w:r>
    </w:p>
    <w:p w14:paraId="797095FF" w14:textId="7DC95AA6" w:rsidR="00963DD3" w:rsidRPr="00B43C4C" w:rsidRDefault="00963DD3" w:rsidP="00E63290">
      <w:pPr>
        <w:pStyle w:val="Akapitzlist"/>
        <w:numPr>
          <w:ilvl w:val="0"/>
          <w:numId w:val="35"/>
        </w:numPr>
        <w:ind w:left="1134"/>
        <w:jc w:val="both"/>
        <w:rPr>
          <w:rFonts w:ascii="Calibri" w:hAnsi="Calibri" w:cs="Calibri"/>
        </w:rPr>
      </w:pPr>
      <w:r w:rsidRPr="00B43C4C">
        <w:rPr>
          <w:rFonts w:ascii="Calibri" w:hAnsi="Calibri" w:cs="Calibri"/>
        </w:rPr>
        <w:t>przy stosowaniu klauzuli waloryzacyjnej uwzględnia się ewentualne zmiany dokonane w oparciu o art. 436 pkt 4 lit. b ustawy z dnia 11 września 2019 r.  Prawo zamówień publicznych.</w:t>
      </w:r>
    </w:p>
    <w:p w14:paraId="6F375EBB" w14:textId="77777777" w:rsidR="00963DD3" w:rsidRPr="00B43C4C" w:rsidRDefault="00963DD3" w:rsidP="00E63290">
      <w:pPr>
        <w:numPr>
          <w:ilvl w:val="0"/>
          <w:numId w:val="23"/>
        </w:numPr>
        <w:spacing w:after="120"/>
        <w:jc w:val="both"/>
        <w:rPr>
          <w:rFonts w:ascii="Calibri" w:hAnsi="Calibri" w:cs="Calibri"/>
        </w:rPr>
      </w:pPr>
      <w:r w:rsidRPr="00B43C4C">
        <w:rPr>
          <w:rFonts w:ascii="Calibri" w:hAnsi="Calibri" w:cs="Calibri"/>
        </w:rPr>
        <w:t>W przypadku gdy wynagrodzenie Wykonawcy zostanie zmienione przy zastosowaniu klauzuli waloryzacyjnej, o której mowa powyżej, Wykonawca zobowiązany jest, w terminie jednego miesiąca od daty zawarcia z Zamawiającym aneksu, do zmiany wynagrodzenia przysługującego podwykonawcom przy pomocy których realizuje Umowę, którzy mają zawarte z Wykonawca umowy na okres dłuższy niż 12 miesięcy, w zakresie odpowiadającym zmianom kosztów dotyczących ich zobowiązań, o ile łącznie spełnione są warunki, o których mowa w art. 439 ust. 5 pkt 1 i 2 ustawy z dnia 11 września 2019 r. - Prawo zamówień publicznych.</w:t>
      </w:r>
    </w:p>
    <w:p w14:paraId="3A3A18F4" w14:textId="77777777" w:rsidR="00963DD3" w:rsidRPr="00B43C4C" w:rsidRDefault="00963DD3" w:rsidP="00963DD3">
      <w:pPr>
        <w:rPr>
          <w:rFonts w:ascii="Calibri" w:hAnsi="Calibri" w:cs="Calibri"/>
        </w:rPr>
      </w:pPr>
    </w:p>
    <w:p w14:paraId="377EB875" w14:textId="031E5DA5" w:rsidR="00833E00" w:rsidRPr="00B43C4C" w:rsidRDefault="004A7967"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17" w:name="_Toc223623030"/>
      <w:r w:rsidRPr="00B43C4C">
        <w:rPr>
          <w:rFonts w:ascii="Calibri" w:eastAsia="Times New Roman" w:hAnsi="Calibri" w:cs="Calibri"/>
          <w:b/>
          <w:bCs/>
          <w:caps/>
          <w:color w:val="auto"/>
          <w:kern w:val="0"/>
          <w:sz w:val="24"/>
          <w:szCs w:val="24"/>
          <w:lang w:eastAsia="pl-PL"/>
          <w14:ligatures w14:val="none"/>
        </w:rPr>
        <w:lastRenderedPageBreak/>
        <w:t>§ 1</w:t>
      </w:r>
      <w:r w:rsidR="00053C96" w:rsidRPr="00B43C4C">
        <w:rPr>
          <w:rFonts w:ascii="Calibri" w:eastAsia="Times New Roman" w:hAnsi="Calibri" w:cs="Calibri"/>
          <w:b/>
          <w:bCs/>
          <w:caps/>
          <w:color w:val="auto"/>
          <w:kern w:val="0"/>
          <w:sz w:val="24"/>
          <w:szCs w:val="24"/>
          <w:lang w:eastAsia="pl-PL"/>
          <w14:ligatures w14:val="none"/>
        </w:rPr>
        <w:t>6</w:t>
      </w:r>
      <w:r w:rsidRPr="00B43C4C">
        <w:rPr>
          <w:rFonts w:ascii="Calibri" w:eastAsia="Times New Roman" w:hAnsi="Calibri" w:cs="Calibri"/>
          <w:b/>
          <w:bCs/>
          <w:caps/>
          <w:color w:val="auto"/>
          <w:kern w:val="0"/>
          <w:sz w:val="24"/>
          <w:szCs w:val="24"/>
          <w:lang w:eastAsia="pl-PL"/>
          <w14:ligatures w14:val="none"/>
        </w:rPr>
        <w:t xml:space="preserve">. </w:t>
      </w:r>
      <w:r w:rsidR="00E61EB4" w:rsidRPr="00B43C4C">
        <w:rPr>
          <w:rFonts w:ascii="Calibri" w:eastAsia="Times New Roman" w:hAnsi="Calibri" w:cs="Calibri"/>
          <w:b/>
          <w:bCs/>
          <w:caps/>
          <w:color w:val="auto"/>
          <w:kern w:val="0"/>
          <w:sz w:val="24"/>
          <w:szCs w:val="24"/>
          <w:lang w:eastAsia="pl-PL"/>
          <w14:ligatures w14:val="none"/>
        </w:rPr>
        <w:t>Odstąpienie i rozwiązanie Umowy</w:t>
      </w:r>
      <w:bookmarkEnd w:id="17"/>
    </w:p>
    <w:p w14:paraId="137722E5" w14:textId="77777777" w:rsidR="00833E00" w:rsidRPr="00B43C4C" w:rsidRDefault="00833E00" w:rsidP="00913766">
      <w:pPr>
        <w:spacing w:after="120"/>
        <w:jc w:val="both"/>
        <w:rPr>
          <w:rFonts w:ascii="Calibri" w:hAnsi="Calibri" w:cs="Calibri"/>
        </w:rPr>
      </w:pPr>
      <w:r w:rsidRPr="00B43C4C">
        <w:rPr>
          <w:rFonts w:ascii="Calibri" w:hAnsi="Calibri" w:cs="Calibri"/>
          <w:b/>
          <w:bCs/>
        </w:rPr>
        <w:t>1</w:t>
      </w:r>
      <w:r w:rsidRPr="00B43C4C">
        <w:rPr>
          <w:rFonts w:ascii="Calibri" w:hAnsi="Calibri" w:cs="Calibri"/>
        </w:rPr>
        <w:t xml:space="preserve">. Zamawiającemu przysługuje prawo odstąpienia od umowy: </w:t>
      </w:r>
    </w:p>
    <w:p w14:paraId="6FE26DFC" w14:textId="2A92D1D7" w:rsidR="00833E00" w:rsidRPr="00B43C4C" w:rsidRDefault="00833E00" w:rsidP="00E63290">
      <w:pPr>
        <w:pStyle w:val="Akapitzlist"/>
        <w:numPr>
          <w:ilvl w:val="0"/>
          <w:numId w:val="24"/>
        </w:numPr>
        <w:spacing w:after="120"/>
        <w:contextualSpacing w:val="0"/>
        <w:jc w:val="both"/>
        <w:rPr>
          <w:rFonts w:ascii="Calibri" w:hAnsi="Calibri" w:cs="Calibri"/>
        </w:rPr>
      </w:pPr>
      <w:r w:rsidRPr="00B43C4C">
        <w:rPr>
          <w:rFonts w:ascii="Calibri" w:hAnsi="Calibri" w:cs="Calibri"/>
        </w:rPr>
        <w:t xml:space="preserve">ujawnienia </w:t>
      </w:r>
      <w:r w:rsidR="00491DDA" w:rsidRPr="00B43C4C">
        <w:rPr>
          <w:rFonts w:ascii="Calibri" w:hAnsi="Calibri" w:cs="Calibri"/>
        </w:rPr>
        <w:t xml:space="preserve">działań Wykonawcy w zakresie </w:t>
      </w:r>
      <w:r w:rsidRPr="00B43C4C">
        <w:rPr>
          <w:rFonts w:ascii="Calibri" w:hAnsi="Calibri" w:cs="Calibri"/>
        </w:rPr>
        <w:t xml:space="preserve">rekultywacji składowiska niezgodnego z </w:t>
      </w:r>
      <w:r w:rsidR="008F03CF" w:rsidRPr="00B43C4C">
        <w:rPr>
          <w:rFonts w:ascii="Calibri" w:hAnsi="Calibri" w:cs="Calibri"/>
        </w:rPr>
        <w:t xml:space="preserve">decyzjami wskazanymi w </w:t>
      </w:r>
      <w:r w:rsidR="004D4FC2" w:rsidRPr="00B43C4C">
        <w:rPr>
          <w:rFonts w:ascii="Calibri" w:hAnsi="Calibri" w:cs="Calibri"/>
        </w:rPr>
        <w:t xml:space="preserve">§ 1 </w:t>
      </w:r>
      <w:r w:rsidR="008F03CF" w:rsidRPr="00B43C4C">
        <w:rPr>
          <w:rFonts w:ascii="Calibri" w:hAnsi="Calibri" w:cs="Calibri"/>
        </w:rPr>
        <w:t xml:space="preserve">ust </w:t>
      </w:r>
      <w:r w:rsidR="004D4FC2" w:rsidRPr="00B43C4C">
        <w:rPr>
          <w:rFonts w:ascii="Calibri" w:hAnsi="Calibri" w:cs="Calibri"/>
        </w:rPr>
        <w:t xml:space="preserve">2 </w:t>
      </w:r>
      <w:r w:rsidRPr="00B43C4C">
        <w:rPr>
          <w:rFonts w:ascii="Calibri" w:hAnsi="Calibri" w:cs="Calibri"/>
        </w:rPr>
        <w:t>lub przepisami prawa;</w:t>
      </w:r>
    </w:p>
    <w:p w14:paraId="5C825C1E" w14:textId="608F2DF1" w:rsidR="00833E00" w:rsidRPr="00B43C4C" w:rsidRDefault="00833E00" w:rsidP="00E63290">
      <w:pPr>
        <w:pStyle w:val="Akapitzlist"/>
        <w:numPr>
          <w:ilvl w:val="0"/>
          <w:numId w:val="24"/>
        </w:numPr>
        <w:spacing w:after="120"/>
        <w:contextualSpacing w:val="0"/>
        <w:jc w:val="both"/>
        <w:rPr>
          <w:rFonts w:ascii="Calibri" w:hAnsi="Calibri" w:cs="Calibri"/>
        </w:rPr>
      </w:pPr>
      <w:r w:rsidRPr="00B43C4C">
        <w:rPr>
          <w:rFonts w:ascii="Calibri" w:hAnsi="Calibri" w:cs="Calibri"/>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p>
    <w:p w14:paraId="7C0AB25B" w14:textId="77777777" w:rsidR="00C53CE2" w:rsidRPr="00B43C4C" w:rsidRDefault="00833E00" w:rsidP="00C53CE2">
      <w:pPr>
        <w:pStyle w:val="Akapitzlist"/>
        <w:numPr>
          <w:ilvl w:val="0"/>
          <w:numId w:val="24"/>
        </w:numPr>
        <w:spacing w:after="120"/>
        <w:contextualSpacing w:val="0"/>
        <w:jc w:val="both"/>
        <w:rPr>
          <w:rFonts w:ascii="Calibri" w:hAnsi="Calibri" w:cs="Calibri"/>
        </w:rPr>
      </w:pPr>
      <w:r w:rsidRPr="00B43C4C">
        <w:rPr>
          <w:rFonts w:ascii="Calibri" w:hAnsi="Calibri" w:cs="Calibri"/>
        </w:rPr>
        <w:t xml:space="preserve">w przypadku gdy Wykonawca zawiesi działalność gospodarczą, zostanie postawiony zostanie w stan likwidacji, zostanie ogłoszona upadłość lub rozwiązanie Wykonawcy, </w:t>
      </w:r>
    </w:p>
    <w:p w14:paraId="270BD0F7" w14:textId="5F0C04BD" w:rsidR="00833E00" w:rsidRPr="00B43C4C" w:rsidRDefault="00C53CE2" w:rsidP="00C53CE2">
      <w:pPr>
        <w:pStyle w:val="Akapitzlist"/>
        <w:numPr>
          <w:ilvl w:val="0"/>
          <w:numId w:val="24"/>
        </w:numPr>
        <w:spacing w:after="120"/>
        <w:contextualSpacing w:val="0"/>
        <w:jc w:val="both"/>
        <w:rPr>
          <w:rFonts w:ascii="Calibri" w:hAnsi="Calibri" w:cs="Calibri"/>
        </w:rPr>
      </w:pPr>
      <w:r w:rsidRPr="00B43C4C">
        <w:rPr>
          <w:rFonts w:ascii="Calibri" w:hAnsi="Calibri" w:cs="Calibri"/>
        </w:rPr>
        <w:t xml:space="preserve">w przypadku gdy Wykonawca nie rozpoczął realizacji Przedmiotu Umowy albo przerwał realizację robót i nie podejmuje ich pomimo uprzedniego pisemnego wezwania Zamawiającego do rozpoczęcia lub kontynuowania robót, a stan ten utrzymuje się przez okres dłuższy niż </w:t>
      </w:r>
      <w:r w:rsidRPr="00B43C4C">
        <w:rPr>
          <w:rFonts w:ascii="Calibri" w:hAnsi="Calibri" w:cs="Calibri"/>
        </w:rPr>
        <w:t xml:space="preserve">7 </w:t>
      </w:r>
      <w:r w:rsidRPr="00B43C4C">
        <w:rPr>
          <w:rFonts w:ascii="Calibri" w:hAnsi="Calibri" w:cs="Calibri"/>
        </w:rPr>
        <w:t>dni roboczych od dnia doręczenia wezwania, Zamawiający jest uprawniony do odstąpienia od Umowy.</w:t>
      </w:r>
      <w:r w:rsidR="00833E00" w:rsidRPr="00B43C4C">
        <w:rPr>
          <w:rFonts w:ascii="Calibri" w:hAnsi="Calibri" w:cs="Calibri"/>
        </w:rPr>
        <w:t xml:space="preserve">- w terminie 30 dni od dnia powzięcia wiadomości okoliczności stanowiącej podstawę odstąpienia, </w:t>
      </w:r>
    </w:p>
    <w:p w14:paraId="7E4E414C" w14:textId="77777777" w:rsidR="00833E00" w:rsidRPr="00B43C4C" w:rsidRDefault="00833E00" w:rsidP="00E63290">
      <w:pPr>
        <w:pStyle w:val="Akapitzlist"/>
        <w:numPr>
          <w:ilvl w:val="0"/>
          <w:numId w:val="14"/>
        </w:numPr>
        <w:spacing w:after="120"/>
        <w:contextualSpacing w:val="0"/>
        <w:jc w:val="both"/>
        <w:rPr>
          <w:rFonts w:ascii="Calibri" w:hAnsi="Calibri" w:cs="Calibri"/>
        </w:rPr>
      </w:pPr>
      <w:r w:rsidRPr="00B43C4C">
        <w:rPr>
          <w:rFonts w:ascii="Calibri" w:hAnsi="Calibri" w:cs="Calibri"/>
        </w:rPr>
        <w:t xml:space="preserve">Poza przypadkami określonymi w ust. 1, stronom przysługuje prawo odstąpienia od umowy według zasad określonych w Kodeksie Cywilnym. </w:t>
      </w:r>
    </w:p>
    <w:p w14:paraId="7828E5E1" w14:textId="2FF6BA4C" w:rsidR="00833E00" w:rsidRPr="00B43C4C" w:rsidRDefault="00833E00" w:rsidP="00E63290">
      <w:pPr>
        <w:pStyle w:val="Akapitzlist"/>
        <w:numPr>
          <w:ilvl w:val="0"/>
          <w:numId w:val="14"/>
        </w:numPr>
        <w:spacing w:after="120"/>
        <w:contextualSpacing w:val="0"/>
        <w:jc w:val="both"/>
        <w:rPr>
          <w:rFonts w:ascii="Calibri" w:hAnsi="Calibri" w:cs="Calibri"/>
        </w:rPr>
      </w:pPr>
      <w:r w:rsidRPr="00B43C4C">
        <w:rPr>
          <w:rFonts w:ascii="Calibri" w:hAnsi="Calibri" w:cs="Calibri"/>
        </w:rPr>
        <w:t>W przypadku odstąpienia od Umowy przez którąkolwiek ze Stron, Wykonawca udziela gwarancji</w:t>
      </w:r>
      <w:r w:rsidR="0098123D" w:rsidRPr="00B43C4C">
        <w:rPr>
          <w:rFonts w:ascii="Calibri" w:hAnsi="Calibri" w:cs="Calibri"/>
        </w:rPr>
        <w:t xml:space="preserve"> na zasadach określonych niniejszą Umową</w:t>
      </w:r>
      <w:r w:rsidRPr="00B43C4C">
        <w:rPr>
          <w:rFonts w:ascii="Calibri" w:hAnsi="Calibri" w:cs="Calibri"/>
        </w:rPr>
        <w:t xml:space="preserve">. Zapisy § </w:t>
      </w:r>
      <w:r w:rsidR="003B74AB" w:rsidRPr="00B43C4C">
        <w:rPr>
          <w:rFonts w:ascii="Calibri" w:hAnsi="Calibri" w:cs="Calibri"/>
        </w:rPr>
        <w:t>12</w:t>
      </w:r>
      <w:r w:rsidRPr="00B43C4C">
        <w:rPr>
          <w:rFonts w:ascii="Calibri" w:hAnsi="Calibri" w:cs="Calibri"/>
        </w:rPr>
        <w:t xml:space="preserve"> stosuje się odpowiednio, przy czym okres obowiązywania gwarancji rozpoczyna swój bieg w dniu </w:t>
      </w:r>
      <w:r w:rsidR="00800365" w:rsidRPr="00B43C4C">
        <w:rPr>
          <w:rFonts w:ascii="Calibri" w:hAnsi="Calibri" w:cs="Calibri"/>
        </w:rPr>
        <w:t>odbioru prac przerwanych i zabezpieczających.</w:t>
      </w:r>
    </w:p>
    <w:p w14:paraId="6C5DCAC1" w14:textId="4B09C97B" w:rsidR="00833E00" w:rsidRPr="00B43C4C" w:rsidRDefault="00833E00" w:rsidP="00E63290">
      <w:pPr>
        <w:pStyle w:val="Akapitzlist"/>
        <w:numPr>
          <w:ilvl w:val="0"/>
          <w:numId w:val="14"/>
        </w:numPr>
        <w:spacing w:after="120"/>
        <w:contextualSpacing w:val="0"/>
        <w:jc w:val="both"/>
        <w:rPr>
          <w:rFonts w:ascii="Calibri" w:hAnsi="Calibri" w:cs="Calibri"/>
        </w:rPr>
      </w:pPr>
      <w:r w:rsidRPr="00B43C4C">
        <w:rPr>
          <w:rFonts w:ascii="Calibri" w:hAnsi="Calibri" w:cs="Calibri"/>
        </w:rPr>
        <w:t xml:space="preserve">W przypadku odstąpienia od Umowy którejś ze stron, Wykonawcę oraz Zamawiającego obciążają następujące obowiązki szczegółowe: </w:t>
      </w:r>
    </w:p>
    <w:p w14:paraId="65384A7E" w14:textId="7BC40B23" w:rsidR="00833E00" w:rsidRPr="00B43C4C" w:rsidRDefault="00833E00" w:rsidP="004823E4">
      <w:pPr>
        <w:pStyle w:val="Akapitzlist"/>
        <w:numPr>
          <w:ilvl w:val="1"/>
          <w:numId w:val="64"/>
        </w:numPr>
        <w:spacing w:after="120"/>
        <w:contextualSpacing w:val="0"/>
        <w:jc w:val="both"/>
        <w:rPr>
          <w:rFonts w:ascii="Calibri" w:hAnsi="Calibri" w:cs="Calibri"/>
        </w:rPr>
      </w:pPr>
      <w:r w:rsidRPr="00B43C4C">
        <w:rPr>
          <w:rFonts w:ascii="Calibri" w:hAnsi="Calibri" w:cs="Calibri"/>
        </w:rPr>
        <w:t xml:space="preserve">w terminie do 30 dni roboczych od daty odstąpienia od umowy Wykonawca przy udziale Zamawiającego sporządzi szczegółowy protokół inwentaryzacji prac w toku, według stanu na dzień odstąpienia. </w:t>
      </w:r>
    </w:p>
    <w:p w14:paraId="3B8EB1B2" w14:textId="3568C870" w:rsidR="00833E00" w:rsidRPr="00B43C4C" w:rsidRDefault="00833E00" w:rsidP="004823E4">
      <w:pPr>
        <w:pStyle w:val="Akapitzlist"/>
        <w:numPr>
          <w:ilvl w:val="1"/>
          <w:numId w:val="64"/>
        </w:numPr>
        <w:spacing w:after="120"/>
        <w:contextualSpacing w:val="0"/>
        <w:jc w:val="both"/>
        <w:rPr>
          <w:rFonts w:ascii="Calibri" w:hAnsi="Calibri" w:cs="Calibri"/>
        </w:rPr>
      </w:pPr>
      <w:r w:rsidRPr="00B43C4C">
        <w:rPr>
          <w:rFonts w:ascii="Calibri" w:hAnsi="Calibri" w:cs="Calibri"/>
        </w:rPr>
        <w:t xml:space="preserve">Wykonawca, w terminie do 30 dni roboczych od daty odstąpienia od umowy, zabezpieczy przerwane prace w zakresie obustronnie uzgodnionym na koszt strony, z powodu której nastąpiło odstąpienie od Umowy. </w:t>
      </w:r>
    </w:p>
    <w:p w14:paraId="6C43BF0C" w14:textId="5219D1C8" w:rsidR="00833E00" w:rsidRPr="00B43C4C" w:rsidRDefault="00833E00" w:rsidP="004823E4">
      <w:pPr>
        <w:pStyle w:val="Akapitzlist"/>
        <w:numPr>
          <w:ilvl w:val="1"/>
          <w:numId w:val="64"/>
        </w:numPr>
        <w:spacing w:after="120"/>
        <w:contextualSpacing w:val="0"/>
        <w:jc w:val="both"/>
        <w:rPr>
          <w:rFonts w:ascii="Calibri" w:hAnsi="Calibri" w:cs="Calibri"/>
        </w:rPr>
      </w:pPr>
      <w:r w:rsidRPr="00B43C4C">
        <w:rPr>
          <w:rFonts w:ascii="Calibri" w:hAnsi="Calibri" w:cs="Calibri"/>
        </w:rPr>
        <w:t xml:space="preserve">Wykonawca zgłosi Zamawiającemu, w terminie do 30 dni roboczych od daty odstąpienia od umowy, gotowość do odbioru prac przerwanych oraz prac zabezpieczających </w:t>
      </w:r>
    </w:p>
    <w:p w14:paraId="7E0510D6" w14:textId="2C30052F" w:rsidR="00833E00" w:rsidRPr="00B43C4C" w:rsidRDefault="00833E00" w:rsidP="004823E4">
      <w:pPr>
        <w:pStyle w:val="Akapitzlist"/>
        <w:numPr>
          <w:ilvl w:val="1"/>
          <w:numId w:val="64"/>
        </w:numPr>
        <w:spacing w:after="120"/>
        <w:contextualSpacing w:val="0"/>
        <w:jc w:val="both"/>
        <w:rPr>
          <w:rFonts w:ascii="Calibri" w:hAnsi="Calibri" w:cs="Calibri"/>
        </w:rPr>
      </w:pPr>
      <w:r w:rsidRPr="00B43C4C">
        <w:rPr>
          <w:rFonts w:ascii="Calibri" w:hAnsi="Calibri" w:cs="Calibri"/>
        </w:rPr>
        <w:t xml:space="preserve">Zamawiający dokona procedury odbioru prac przerwanych i zabezpieczających w terminie do 7 dni roboczych od daty powzięcia wiadomości Wykonawcy o gotowości do odbioru tych prac. </w:t>
      </w:r>
    </w:p>
    <w:p w14:paraId="2363EE16" w14:textId="1783D861" w:rsidR="00833E00" w:rsidRPr="00B43C4C" w:rsidRDefault="00833E00" w:rsidP="004823E4">
      <w:pPr>
        <w:pStyle w:val="Akapitzlist"/>
        <w:numPr>
          <w:ilvl w:val="1"/>
          <w:numId w:val="64"/>
        </w:numPr>
        <w:spacing w:after="120"/>
        <w:contextualSpacing w:val="0"/>
        <w:jc w:val="both"/>
        <w:rPr>
          <w:rFonts w:ascii="Calibri" w:hAnsi="Calibri" w:cs="Calibri"/>
        </w:rPr>
      </w:pPr>
      <w:r w:rsidRPr="00B43C4C">
        <w:rPr>
          <w:rFonts w:ascii="Calibri" w:hAnsi="Calibri" w:cs="Calibri"/>
        </w:rPr>
        <w:lastRenderedPageBreak/>
        <w:t>Najpóźniej w dniu odbioru przez Zamawiającego prac przerwanych i zabezpieczających, Wykonawca opuści teren budowy</w:t>
      </w:r>
      <w:r w:rsidR="00800365" w:rsidRPr="00B43C4C">
        <w:rPr>
          <w:rFonts w:ascii="Calibri" w:hAnsi="Calibri" w:cs="Calibri"/>
        </w:rPr>
        <w:t xml:space="preserve"> pozostawiając go w stanie wolnym od osób i rzeczy oraz uprzątnięty</w:t>
      </w:r>
      <w:r w:rsidRPr="00B43C4C">
        <w:rPr>
          <w:rFonts w:ascii="Calibri" w:hAnsi="Calibri" w:cs="Calibri"/>
        </w:rPr>
        <w:t>, a Zamawiający przejmie teren prac.</w:t>
      </w:r>
    </w:p>
    <w:p w14:paraId="04531AC1" w14:textId="3EFB3D03" w:rsidR="00B0125E" w:rsidRPr="00B43C4C" w:rsidRDefault="000560B0"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18" w:name="_Toc223623031"/>
      <w:r w:rsidRPr="00B43C4C">
        <w:rPr>
          <w:rFonts w:ascii="Calibri" w:eastAsia="Times New Roman" w:hAnsi="Calibri" w:cs="Calibri"/>
          <w:b/>
          <w:bCs/>
          <w:caps/>
          <w:color w:val="auto"/>
          <w:kern w:val="0"/>
          <w:sz w:val="24"/>
          <w:szCs w:val="24"/>
          <w:lang w:eastAsia="pl-PL"/>
          <w14:ligatures w14:val="none"/>
        </w:rPr>
        <w:t xml:space="preserve">§ </w:t>
      </w:r>
      <w:r w:rsidR="003B74AB" w:rsidRPr="00B43C4C">
        <w:rPr>
          <w:rFonts w:ascii="Calibri" w:eastAsia="Times New Roman" w:hAnsi="Calibri" w:cs="Calibri"/>
          <w:b/>
          <w:bCs/>
          <w:caps/>
          <w:color w:val="auto"/>
          <w:kern w:val="0"/>
          <w:sz w:val="24"/>
          <w:szCs w:val="24"/>
          <w:lang w:eastAsia="pl-PL"/>
          <w14:ligatures w14:val="none"/>
        </w:rPr>
        <w:t>1</w:t>
      </w:r>
      <w:r w:rsidR="009828F0" w:rsidRPr="00B43C4C">
        <w:rPr>
          <w:rFonts w:ascii="Calibri" w:eastAsia="Times New Roman" w:hAnsi="Calibri" w:cs="Calibri"/>
          <w:b/>
          <w:bCs/>
          <w:caps/>
          <w:color w:val="auto"/>
          <w:kern w:val="0"/>
          <w:sz w:val="24"/>
          <w:szCs w:val="24"/>
          <w:lang w:eastAsia="pl-PL"/>
          <w14:ligatures w14:val="none"/>
        </w:rPr>
        <w:t>7</w:t>
      </w:r>
      <w:r w:rsidRPr="00B43C4C">
        <w:rPr>
          <w:rFonts w:ascii="Calibri" w:eastAsia="Times New Roman" w:hAnsi="Calibri" w:cs="Calibri"/>
          <w:b/>
          <w:bCs/>
          <w:caps/>
          <w:color w:val="auto"/>
          <w:kern w:val="0"/>
          <w:sz w:val="24"/>
          <w:szCs w:val="24"/>
          <w:lang w:eastAsia="pl-PL"/>
          <w14:ligatures w14:val="none"/>
        </w:rPr>
        <w:t xml:space="preserve">. </w:t>
      </w:r>
      <w:r w:rsidR="00B0125E" w:rsidRPr="00B43C4C">
        <w:rPr>
          <w:rFonts w:ascii="Calibri" w:eastAsia="Times New Roman" w:hAnsi="Calibri" w:cs="Calibri"/>
          <w:b/>
          <w:bCs/>
          <w:caps/>
          <w:color w:val="auto"/>
          <w:kern w:val="0"/>
          <w:sz w:val="24"/>
          <w:szCs w:val="24"/>
          <w:lang w:eastAsia="pl-PL"/>
          <w14:ligatures w14:val="none"/>
        </w:rPr>
        <w:t>Siła wyższa</w:t>
      </w:r>
      <w:bookmarkEnd w:id="18"/>
    </w:p>
    <w:p w14:paraId="03361CD5" w14:textId="77777777" w:rsidR="00B0125E" w:rsidRPr="00B43C4C" w:rsidRDefault="00B0125E" w:rsidP="00E63290">
      <w:pPr>
        <w:numPr>
          <w:ilvl w:val="0"/>
          <w:numId w:val="16"/>
        </w:numPr>
        <w:jc w:val="both"/>
        <w:rPr>
          <w:rFonts w:ascii="Calibri" w:hAnsi="Calibri" w:cs="Calibri"/>
        </w:rPr>
      </w:pPr>
      <w:r w:rsidRPr="00B43C4C">
        <w:rPr>
          <w:rFonts w:ascii="Calibri" w:hAnsi="Calibri" w:cs="Calibri"/>
        </w:rPr>
        <w:t>Strony zwolnione są od odpowiedzialności za niewykonanie lub nienależyte wykonanie zobowiązań wynikających z Umowy, o ile niewykonanie lub nienależyte wykonanie zobowiązania nastąpiło wskutek siły wyższej, przy czym pod pojęciem „siła wyższa” Strony rozumieją wydarzenie zewnętrzne, nieprzewidywalne i pozostające poza kontrolą Stron niniejszej Umowy, którego skutkom nie można zapobiec, występujące po podpisaniu Umowy.</w:t>
      </w:r>
    </w:p>
    <w:p w14:paraId="4DFCCC21" w14:textId="77777777" w:rsidR="00B0125E" w:rsidRPr="00B43C4C" w:rsidRDefault="00B0125E" w:rsidP="00E63290">
      <w:pPr>
        <w:numPr>
          <w:ilvl w:val="0"/>
          <w:numId w:val="16"/>
        </w:numPr>
        <w:jc w:val="both"/>
        <w:rPr>
          <w:rFonts w:ascii="Calibri" w:hAnsi="Calibri" w:cs="Calibri"/>
        </w:rPr>
      </w:pPr>
      <w:r w:rsidRPr="00B43C4C">
        <w:rPr>
          <w:rFonts w:ascii="Calibri" w:hAnsi="Calibri" w:cs="Calibri"/>
        </w:rPr>
        <w:t>Strona, która zamierza żądać zwolnienia z odpowiedzialności z powodu siły wyższej zobowiązana jest powiadomić drugą Stronę na piśmie, bez zbędnej zwłoki, o jej zajściu i ustaniu. Zaistnienie siły wyższej powinno być szczegółowo udokumentowane przez Stronę powołującą się na tę okoliczność.</w:t>
      </w:r>
    </w:p>
    <w:p w14:paraId="34EF8AC2" w14:textId="77777777" w:rsidR="001E52E5" w:rsidRPr="00B43C4C" w:rsidRDefault="001E52E5" w:rsidP="003B74AB">
      <w:pPr>
        <w:ind w:left="360"/>
        <w:jc w:val="center"/>
        <w:rPr>
          <w:rFonts w:ascii="Calibri" w:hAnsi="Calibri" w:cs="Calibri"/>
          <w:b/>
          <w:bCs/>
        </w:rPr>
      </w:pPr>
    </w:p>
    <w:p w14:paraId="56AD1348" w14:textId="47606D2A" w:rsidR="007C3B22" w:rsidRPr="00B43C4C" w:rsidRDefault="007C3B22"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19" w:name="_Toc223623032"/>
      <w:r w:rsidRPr="00B43C4C">
        <w:rPr>
          <w:rFonts w:ascii="Calibri" w:eastAsia="Times New Roman" w:hAnsi="Calibri" w:cs="Calibri"/>
          <w:b/>
          <w:bCs/>
          <w:caps/>
          <w:color w:val="auto"/>
          <w:kern w:val="0"/>
          <w:sz w:val="24"/>
          <w:szCs w:val="24"/>
          <w:lang w:eastAsia="pl-PL"/>
          <w14:ligatures w14:val="none"/>
        </w:rPr>
        <w:t>§ 1</w:t>
      </w:r>
      <w:r w:rsidR="009828F0" w:rsidRPr="00B43C4C">
        <w:rPr>
          <w:rFonts w:ascii="Calibri" w:eastAsia="Times New Roman" w:hAnsi="Calibri" w:cs="Calibri"/>
          <w:b/>
          <w:bCs/>
          <w:caps/>
          <w:color w:val="auto"/>
          <w:kern w:val="0"/>
          <w:sz w:val="24"/>
          <w:szCs w:val="24"/>
          <w:lang w:eastAsia="pl-PL"/>
          <w14:ligatures w14:val="none"/>
        </w:rPr>
        <w:t>8</w:t>
      </w:r>
      <w:r w:rsidR="003B74AB" w:rsidRPr="00B43C4C">
        <w:rPr>
          <w:rFonts w:ascii="Calibri" w:eastAsia="Times New Roman" w:hAnsi="Calibri" w:cs="Calibri"/>
          <w:b/>
          <w:bCs/>
          <w:caps/>
          <w:color w:val="auto"/>
          <w:kern w:val="0"/>
          <w:sz w:val="24"/>
          <w:szCs w:val="24"/>
          <w:lang w:eastAsia="pl-PL"/>
          <w14:ligatures w14:val="none"/>
        </w:rPr>
        <w:t xml:space="preserve">. </w:t>
      </w:r>
      <w:r w:rsidRPr="00B43C4C">
        <w:rPr>
          <w:rFonts w:ascii="Calibri" w:eastAsia="Times New Roman" w:hAnsi="Calibri" w:cs="Calibri"/>
          <w:b/>
          <w:bCs/>
          <w:caps/>
          <w:color w:val="auto"/>
          <w:kern w:val="0"/>
          <w:sz w:val="24"/>
          <w:szCs w:val="24"/>
          <w:lang w:eastAsia="pl-PL"/>
          <w14:ligatures w14:val="none"/>
        </w:rPr>
        <w:t>Podwykonawcy</w:t>
      </w:r>
      <w:bookmarkEnd w:id="19"/>
    </w:p>
    <w:p w14:paraId="48C999E8" w14:textId="77777777" w:rsidR="007C3B22" w:rsidRPr="00B43C4C" w:rsidRDefault="007C3B22" w:rsidP="00E63290">
      <w:pPr>
        <w:numPr>
          <w:ilvl w:val="0"/>
          <w:numId w:val="25"/>
        </w:numPr>
        <w:tabs>
          <w:tab w:val="clear" w:pos="720"/>
        </w:tabs>
        <w:jc w:val="both"/>
        <w:rPr>
          <w:rFonts w:ascii="Calibri" w:hAnsi="Calibri" w:cs="Calibri"/>
        </w:rPr>
      </w:pPr>
      <w:bookmarkStart w:id="20" w:name="_Hlk98324702"/>
      <w:r w:rsidRPr="00B43C4C">
        <w:rPr>
          <w:rFonts w:ascii="Calibri" w:hAnsi="Calibri" w:cs="Calibri"/>
        </w:rPr>
        <w:t>Wykonawca – zgodnie z oświadczeniem zawartym w „Formularzu ofertowym” – zamówienie wykona sam / sam, za wyjątkiem .......…………………………………, które zostaną wykonane przy udziale Podwykonawcy/ów w tym, na którego/</w:t>
      </w:r>
      <w:proofErr w:type="spellStart"/>
      <w:r w:rsidRPr="00B43C4C">
        <w:rPr>
          <w:rFonts w:ascii="Calibri" w:hAnsi="Calibri" w:cs="Calibri"/>
        </w:rPr>
        <w:t>ych</w:t>
      </w:r>
      <w:proofErr w:type="spellEnd"/>
      <w:r w:rsidRPr="00B43C4C">
        <w:rPr>
          <w:rFonts w:ascii="Calibri" w:hAnsi="Calibri" w:cs="Calibri"/>
        </w:rPr>
        <w:t xml:space="preserve"> zasoby Wykonawca powoływał się, na zasadach określonych w art. 118 ust. 1 ustawy Prawo zamówień publicznych, w celu wykazania spełniania warunków udziału w postępowaniu, o których mowa w art. 57 pkt 2 ustawy Prawo zamówień publicznych.</w:t>
      </w:r>
    </w:p>
    <w:p w14:paraId="79223092" w14:textId="77777777"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2FAE4255" w14:textId="68E04269"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Zamawiający w ciągu 14 dni zgłasza w formie pisemnej pod rygorem nieważności zastrzeżenia do przedłożonego projektu umowy o podwykonawstwo, której przedmiotem są roboty budowlane w przypadku, gdy:</w:t>
      </w:r>
    </w:p>
    <w:p w14:paraId="410724B5" w14:textId="77777777" w:rsidR="007633AE" w:rsidRPr="00B43C4C" w:rsidRDefault="007C3B22" w:rsidP="00E33F49">
      <w:pPr>
        <w:pStyle w:val="Akapitzlist"/>
        <w:numPr>
          <w:ilvl w:val="0"/>
          <w:numId w:val="70"/>
        </w:numPr>
        <w:ind w:left="993"/>
        <w:jc w:val="both"/>
        <w:rPr>
          <w:rFonts w:ascii="Calibri" w:hAnsi="Calibri" w:cs="Calibri"/>
        </w:rPr>
      </w:pPr>
      <w:r w:rsidRPr="00B43C4C">
        <w:rPr>
          <w:rFonts w:ascii="Calibri" w:hAnsi="Calibri" w:cs="Calibri"/>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120D2674" w14:textId="77777777" w:rsidR="005C331E" w:rsidRPr="00B43C4C" w:rsidRDefault="005C331E" w:rsidP="00E33F49">
      <w:pPr>
        <w:pStyle w:val="Akapitzlist"/>
        <w:numPr>
          <w:ilvl w:val="0"/>
          <w:numId w:val="70"/>
        </w:numPr>
        <w:ind w:left="993"/>
        <w:jc w:val="both"/>
        <w:rPr>
          <w:rFonts w:ascii="Calibri" w:hAnsi="Calibri" w:cs="Calibri"/>
        </w:rPr>
      </w:pPr>
      <w:r w:rsidRPr="00B43C4C">
        <w:rPr>
          <w:rFonts w:ascii="Calibri" w:hAnsi="Calibri" w:cs="Calibri"/>
        </w:rPr>
        <w:lastRenderedPageBreak/>
        <w:t>termin wykonania umowy o podwykonawstwo wykracza poza termin realizacji robót przewidziany dla danego zakresu prac w Harmonogramie rzeczowo-finansowym, o którym mowa w § 6 ust. 2 Umowy, lub poza termin końcowy realizacji Przedmiotu Umowy określony w § 6 ust. 1.</w:t>
      </w:r>
    </w:p>
    <w:p w14:paraId="66A4908F" w14:textId="4977BFFD" w:rsidR="007633AE" w:rsidRPr="00B43C4C" w:rsidRDefault="007C3B22" w:rsidP="00E33F49">
      <w:pPr>
        <w:pStyle w:val="Akapitzlist"/>
        <w:numPr>
          <w:ilvl w:val="0"/>
          <w:numId w:val="70"/>
        </w:numPr>
        <w:ind w:left="993"/>
        <w:jc w:val="both"/>
        <w:rPr>
          <w:rFonts w:ascii="Calibri" w:hAnsi="Calibri" w:cs="Calibri"/>
        </w:rPr>
      </w:pPr>
      <w:r w:rsidRPr="00B43C4C">
        <w:rPr>
          <w:rFonts w:ascii="Calibri" w:hAnsi="Calibri" w:cs="Calibri"/>
        </w:rPr>
        <w:t xml:space="preserve">umowa zawiera postanowienia uzależniające dokonanie zapłaty na rzecz </w:t>
      </w:r>
      <w:r w:rsidR="150C1B9C" w:rsidRPr="00B43C4C">
        <w:rPr>
          <w:rFonts w:ascii="Calibri" w:hAnsi="Calibri" w:cs="Calibri"/>
        </w:rPr>
        <w:t>Podwykonawcy od</w:t>
      </w:r>
      <w:r w:rsidRPr="00B43C4C">
        <w:rPr>
          <w:rFonts w:ascii="Calibri" w:hAnsi="Calibri" w:cs="Calibri"/>
        </w:rPr>
        <w:t xml:space="preserve"> odbioru robót przez Zamawiającego lub od zapłaty należności Wykonawcy przez Zamawiającego</w:t>
      </w:r>
      <w:r w:rsidR="007633AE" w:rsidRPr="00B43C4C">
        <w:rPr>
          <w:rFonts w:ascii="Calibri" w:hAnsi="Calibri" w:cs="Calibri"/>
        </w:rPr>
        <w:t>;</w:t>
      </w:r>
    </w:p>
    <w:p w14:paraId="3491BEA3" w14:textId="77777777" w:rsidR="007633AE" w:rsidRPr="00B43C4C" w:rsidRDefault="007C3B22" w:rsidP="00E33F49">
      <w:pPr>
        <w:pStyle w:val="Akapitzlist"/>
        <w:numPr>
          <w:ilvl w:val="0"/>
          <w:numId w:val="70"/>
        </w:numPr>
        <w:ind w:left="993"/>
        <w:jc w:val="both"/>
        <w:rPr>
          <w:rFonts w:ascii="Calibri" w:hAnsi="Calibri" w:cs="Calibri"/>
        </w:rPr>
      </w:pPr>
      <w:r w:rsidRPr="00B43C4C">
        <w:rPr>
          <w:rFonts w:ascii="Calibri" w:hAnsi="Calibri" w:cs="Calibri"/>
        </w:rPr>
        <w:t>umowa nie zawiera uregulowań dotyczących zawierania umów na roboty budowlane, dostawy lub usługi z dalszymi Podwykonawcami, w szczególności zapisów warunkujących zawarcie tych umów od zgody Wykonawcy,</w:t>
      </w:r>
    </w:p>
    <w:p w14:paraId="756AAFD9" w14:textId="77777777" w:rsidR="007633AE" w:rsidRPr="00B43C4C" w:rsidRDefault="007C3B22" w:rsidP="00E33F49">
      <w:pPr>
        <w:pStyle w:val="Akapitzlist"/>
        <w:numPr>
          <w:ilvl w:val="0"/>
          <w:numId w:val="70"/>
        </w:numPr>
        <w:ind w:left="993"/>
        <w:jc w:val="both"/>
        <w:rPr>
          <w:rFonts w:ascii="Calibri" w:hAnsi="Calibri" w:cs="Calibri"/>
        </w:rPr>
      </w:pPr>
      <w:r w:rsidRPr="00B43C4C">
        <w:rPr>
          <w:rFonts w:ascii="Calibri" w:hAnsi="Calibri" w:cs="Calibri"/>
        </w:rPr>
        <w:t>umowa nie zawiera zastrzeżenia, iż Zamawiający ponosi odpowiedzialność za zapłatę Podwykonawcy wynagrodzenia do wysokości wynagrodzenia należnego Wykonawcy od Zamawiającego za roboty budowlane objęte umową,</w:t>
      </w:r>
    </w:p>
    <w:p w14:paraId="2A75E69E" w14:textId="77777777" w:rsidR="007633AE" w:rsidRPr="00B43C4C" w:rsidRDefault="007C3B22" w:rsidP="00E33F49">
      <w:pPr>
        <w:pStyle w:val="Akapitzlist"/>
        <w:numPr>
          <w:ilvl w:val="0"/>
          <w:numId w:val="70"/>
        </w:numPr>
        <w:ind w:left="993"/>
        <w:jc w:val="both"/>
        <w:rPr>
          <w:rFonts w:ascii="Calibri" w:hAnsi="Calibri" w:cs="Calibri"/>
        </w:rPr>
      </w:pPr>
      <w:r w:rsidRPr="00B43C4C">
        <w:rPr>
          <w:rFonts w:ascii="Calibri" w:hAnsi="Calibri" w:cs="Calibri"/>
        </w:rPr>
        <w:t xml:space="preserve">umowa nie zawiera cen z dopuszczeniem utajnienia tych cen dla podmiotów innych niż Zamawiający </w:t>
      </w:r>
    </w:p>
    <w:p w14:paraId="4EAD3C00" w14:textId="77777777" w:rsidR="007633AE" w:rsidRPr="00B43C4C" w:rsidRDefault="007C3B22" w:rsidP="00E33F49">
      <w:pPr>
        <w:pStyle w:val="Akapitzlist"/>
        <w:numPr>
          <w:ilvl w:val="0"/>
          <w:numId w:val="70"/>
        </w:numPr>
        <w:ind w:left="993"/>
        <w:jc w:val="both"/>
        <w:rPr>
          <w:rFonts w:ascii="Calibri" w:hAnsi="Calibri" w:cs="Calibri"/>
        </w:rPr>
      </w:pPr>
      <w:r w:rsidRPr="00B43C4C">
        <w:rPr>
          <w:rFonts w:ascii="Calibri" w:hAnsi="Calibri" w:cs="Calibri"/>
        </w:rPr>
        <w:t>umowa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52D62224" w14:textId="77777777" w:rsidR="007633AE" w:rsidRPr="00B43C4C" w:rsidRDefault="007C3B22" w:rsidP="00E33F49">
      <w:pPr>
        <w:pStyle w:val="Akapitzlist"/>
        <w:numPr>
          <w:ilvl w:val="0"/>
          <w:numId w:val="70"/>
        </w:numPr>
        <w:ind w:left="993"/>
        <w:jc w:val="both"/>
        <w:rPr>
          <w:rFonts w:ascii="Calibri" w:hAnsi="Calibri" w:cs="Calibri"/>
        </w:rPr>
      </w:pPr>
      <w:r w:rsidRPr="00B43C4C">
        <w:rPr>
          <w:rFonts w:ascii="Calibri" w:hAnsi="Calibri" w:cs="Calibri"/>
        </w:rPr>
        <w:t>umowa nie spełnia innych wymagań określonych w dokumentach zamówienia,</w:t>
      </w:r>
    </w:p>
    <w:p w14:paraId="50C6DD58" w14:textId="48A114EE" w:rsidR="007C3B22" w:rsidRPr="00B43C4C" w:rsidRDefault="007C3B22" w:rsidP="00E33F49">
      <w:pPr>
        <w:pStyle w:val="Akapitzlist"/>
        <w:numPr>
          <w:ilvl w:val="0"/>
          <w:numId w:val="70"/>
        </w:numPr>
        <w:ind w:left="993"/>
        <w:jc w:val="both"/>
        <w:rPr>
          <w:rFonts w:ascii="Calibri" w:hAnsi="Calibri" w:cs="Calibri"/>
        </w:rPr>
      </w:pPr>
      <w:r w:rsidRPr="00B43C4C">
        <w:rPr>
          <w:rFonts w:ascii="Calibri" w:hAnsi="Calibri" w:cs="Calibri"/>
        </w:rPr>
        <w:t xml:space="preserve">brak jest zobowiązania Wykonawcy, do zmiany wynagrodzenia przysługującego Podwykonawcy w zakresie odpowiadającym zmianom cen materiałów lub kosztów dotyczących zobowiązania </w:t>
      </w:r>
      <w:r w:rsidR="2903B2D1" w:rsidRPr="00B43C4C">
        <w:rPr>
          <w:rFonts w:ascii="Calibri" w:hAnsi="Calibri" w:cs="Calibri"/>
        </w:rPr>
        <w:t>Podwykonawcy,</w:t>
      </w:r>
      <w:r w:rsidRPr="00B43C4C">
        <w:rPr>
          <w:rFonts w:ascii="Calibri" w:hAnsi="Calibri" w:cs="Calibri"/>
        </w:rPr>
        <w:t xml:space="preserve"> jeżeli przedmiotem umowy są roboty budowlane, </w:t>
      </w:r>
      <w:r w:rsidR="3A9914F9" w:rsidRPr="00B43C4C">
        <w:rPr>
          <w:rFonts w:ascii="Calibri" w:hAnsi="Calibri" w:cs="Calibri"/>
        </w:rPr>
        <w:t>dostawy lub</w:t>
      </w:r>
      <w:r w:rsidRPr="00B43C4C">
        <w:rPr>
          <w:rFonts w:ascii="Calibri" w:hAnsi="Calibri" w:cs="Calibri"/>
        </w:rPr>
        <w:t xml:space="preserve"> usługi, a okres jej obowiązywania przekracza 6 miesięcy. </w:t>
      </w:r>
    </w:p>
    <w:p w14:paraId="7826470A" w14:textId="7BE89D09"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Niezgłoszenie w formie pisemnej, pod rygorem nieważności, zastrzeżeń do przedłożonego projektu umowy o podwykonawstwo, której przedmiotem są roboty budowlane, w terminie wskazanym w ust. 3 uważa się za akceptację projektu umowy przez Zamawiającego.</w:t>
      </w:r>
    </w:p>
    <w:p w14:paraId="6F80552C" w14:textId="37CFDC73"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295073A5" w14:textId="547462BD"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Zamawiający w terminie 30 dni zgłasza w formie pisemnej, pod rygorem nieważności sprzeciw do przedłożonej umowy o podwykonawstwo, której przedmiotem są roboty budowlane, w przypadkach, o których mowa w ust. 3.</w:t>
      </w:r>
    </w:p>
    <w:p w14:paraId="0E7141C2" w14:textId="0FFCCAA0"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Niezgłoszenie w formie pisemnej, pod rygorem nieważności, sprzeciwu do przedłożonej umowy o podwykonawstwo, której przedmiotem są roboty budowlane, w terminie określonym w ust. 6, uważa się za akceptację umowy przez Zamawiającego.</w:t>
      </w:r>
    </w:p>
    <w:p w14:paraId="29F46786" w14:textId="67444D70"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lastRenderedPageBreak/>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brutto wskazanej w § </w:t>
      </w:r>
      <w:r w:rsidR="007633AE" w:rsidRPr="00B43C4C">
        <w:rPr>
          <w:rFonts w:ascii="Calibri" w:hAnsi="Calibri" w:cs="Calibri"/>
        </w:rPr>
        <w:t>9</w:t>
      </w:r>
      <w:r w:rsidR="005C331E" w:rsidRPr="00B43C4C">
        <w:rPr>
          <w:rFonts w:ascii="Calibri" w:hAnsi="Calibri" w:cs="Calibri"/>
        </w:rPr>
        <w:t xml:space="preserve"> </w:t>
      </w:r>
      <w:r w:rsidRPr="00B43C4C">
        <w:rPr>
          <w:rFonts w:ascii="Calibri" w:hAnsi="Calibri" w:cs="Calibri"/>
        </w:rPr>
        <w:t>ust. 1 niniejszej umowy. Wyłączenie, o którym mowa w zdaniu pierwszym, nie dotyczy umów o podwykonawstwo o wartości większej niż 50 000 złotych.</w:t>
      </w:r>
    </w:p>
    <w:p w14:paraId="2034546D" w14:textId="77777777"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W przypadku, o którym mowa w ust. 8, Podwykonawca lub dalszy Podwykonawca, przedkłada poświadczoną za zgodność z oryginałem kopię umowy również Wykonawcy.</w:t>
      </w:r>
    </w:p>
    <w:p w14:paraId="12979DC9" w14:textId="5777EDD4"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W przypadku, o którym mowa w ust. 8, jeżeli termin zapłaty wynagrodzenia jest dłuższy niż określony w ust. 3 </w:t>
      </w:r>
      <w:r w:rsidR="009828F0" w:rsidRPr="00B43C4C">
        <w:rPr>
          <w:rFonts w:ascii="Calibri" w:hAnsi="Calibri" w:cs="Calibri"/>
        </w:rPr>
        <w:t>lit a</w:t>
      </w:r>
      <w:r w:rsidRPr="00B43C4C">
        <w:rPr>
          <w:rFonts w:ascii="Calibri" w:hAnsi="Calibri" w:cs="Calibri"/>
        </w:rPr>
        <w:t>, Zamawiający informuje o tym Wykonawcę i wzywa Wykonawcę do doprowadzenia do zmiany tej umowy w terminie nie dłuższym niż 3 dni od otrzymania informacji, pod rygorem zapłaty kary umownej.</w:t>
      </w:r>
    </w:p>
    <w:p w14:paraId="5D8CE6BC" w14:textId="77777777"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Przepisy ust. 2 – 10 stosuje się odpowiednio do zmian umów o podwykonawstwo.</w:t>
      </w:r>
    </w:p>
    <w:p w14:paraId="017C956A" w14:textId="3B61DE10"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W przypadku powierzenia realizacji robót Podwykonawcy lub dalszemu Podwykonawcy Wykonawca, Podwykonawca lub dalszy Podwykonawca jest zobowiązany do dokonania we własnym zakresie zapłaty wymagalnego wynagrodzenia należnego Podwykonawcy lub dalszemu Podwykonawcy z zachowaniem terminów płatności określonych w umowie z Podwykonawcą lub dalszym Podwykonawcą. Dla potwierdzenia dokonanej zapłaty, wraz z fakturą obejmującą wynagrodzenie za zakres robót wykonanych przez Podwykonawcę lub dalszego Podwykonawcę, należy przekazać Zamawiającemu dowody zapłaty Podwykonawcy lub dalszego Podwykonawcy potwierdzające dokonanie zapłaty całości należnego mu wymagalnego wynagrodzenia.</w:t>
      </w:r>
    </w:p>
    <w:p w14:paraId="237CB231" w14:textId="3490DA7D"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1CCBB80" w14:textId="00C2864A"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641D73C" w14:textId="77777777"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lastRenderedPageBreak/>
        <w:t>Bezpośrednia zapłata następuje w terminie 30 od dnia spełnienia warunków do zapłaty i obejmuje wyłącznie należne wynagrodzenie, bez odsetek, należnych Podwykonawcy lub dalszemu Podwykonawcy.</w:t>
      </w:r>
    </w:p>
    <w:p w14:paraId="46EADDB2" w14:textId="77777777"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Przed dokonaniem bezpośredniej zapłaty Zamawiający umożliwi Wykonawcy zgłoszenie pisemnie uwag dotyczących zasadności bezpośredniej zapłaty wynagrodzenia Podwykonawcy lub dalszemu Podwykonawcy. Zamawiający poinformuje o terminie zgłaszania uwag, nie krótszym niż 7 dni od dnia doręczenia tej informacji. W uwagach, Wykonawca, nie może powoływać się na potrącenie roszczeń Wykonawcy względem Podwykonawcy niezwiązanych z realizacją umowy o podwykonawstwo.</w:t>
      </w:r>
    </w:p>
    <w:p w14:paraId="3B47D409" w14:textId="41A681A6"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W przypadku zgłoszenia uwag, o których mowa w ust. 16, w terminie wskazanym przez Zamawiającego, Zamawiający może:</w:t>
      </w:r>
    </w:p>
    <w:p w14:paraId="589CE782" w14:textId="77777777" w:rsidR="007633AE" w:rsidRPr="00B43C4C" w:rsidRDefault="007C3B22" w:rsidP="00E33F49">
      <w:pPr>
        <w:pStyle w:val="Akapitzlist"/>
        <w:numPr>
          <w:ilvl w:val="0"/>
          <w:numId w:val="71"/>
        </w:numPr>
        <w:ind w:left="993"/>
        <w:jc w:val="both"/>
        <w:rPr>
          <w:rFonts w:ascii="Calibri" w:hAnsi="Calibri" w:cs="Calibri"/>
        </w:rPr>
      </w:pPr>
      <w:r w:rsidRPr="00B43C4C">
        <w:rPr>
          <w:rFonts w:ascii="Calibri" w:hAnsi="Calibri" w:cs="Calibri"/>
        </w:rPr>
        <w:t>nie dokonać bezpośredniej zapłaty wynagrodzenia Podwykonawcy lub dalszemu Podwykonawcy, jeżeli Wykonawca wykaże niezasadność takiej zapłaty</w:t>
      </w:r>
      <w:r w:rsidR="007633AE" w:rsidRPr="00B43C4C">
        <w:rPr>
          <w:rFonts w:ascii="Calibri" w:hAnsi="Calibri" w:cs="Calibri"/>
        </w:rPr>
        <w:t xml:space="preserve"> </w:t>
      </w:r>
    </w:p>
    <w:p w14:paraId="7C69D070" w14:textId="3F05B27B" w:rsidR="007C3B22" w:rsidRPr="00B43C4C" w:rsidRDefault="007C3B22" w:rsidP="00E33F49">
      <w:pPr>
        <w:pStyle w:val="Akapitzlist"/>
        <w:numPr>
          <w:ilvl w:val="0"/>
          <w:numId w:val="71"/>
        </w:numPr>
        <w:ind w:left="993"/>
        <w:jc w:val="both"/>
        <w:rPr>
          <w:rFonts w:ascii="Calibri" w:hAnsi="Calibri" w:cs="Calibri"/>
        </w:rPr>
      </w:pPr>
      <w:r w:rsidRPr="00B43C4C">
        <w:rPr>
          <w:rFonts w:ascii="Calibri" w:hAnsi="Calibri" w:cs="Calibri"/>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026E5BBE" w14:textId="77777777" w:rsidR="007C3B22" w:rsidRPr="00B43C4C" w:rsidRDefault="007C3B22" w:rsidP="00E33F49">
      <w:pPr>
        <w:ind w:left="993"/>
        <w:jc w:val="both"/>
        <w:rPr>
          <w:rFonts w:ascii="Calibri" w:hAnsi="Calibri" w:cs="Calibri"/>
        </w:rPr>
      </w:pPr>
      <w:r w:rsidRPr="00B43C4C">
        <w:rPr>
          <w:rFonts w:ascii="Calibri" w:hAnsi="Calibri" w:cs="Calibri"/>
        </w:rPr>
        <w:t>albo</w:t>
      </w:r>
    </w:p>
    <w:p w14:paraId="5EC22FA9" w14:textId="77777777" w:rsidR="007C3B22" w:rsidRPr="00B43C4C" w:rsidRDefault="007C3B22" w:rsidP="00E33F49">
      <w:pPr>
        <w:pStyle w:val="Akapitzlist"/>
        <w:numPr>
          <w:ilvl w:val="0"/>
          <w:numId w:val="71"/>
        </w:numPr>
        <w:ind w:left="993"/>
        <w:jc w:val="both"/>
        <w:rPr>
          <w:rFonts w:ascii="Calibri" w:hAnsi="Calibri" w:cs="Calibri"/>
        </w:rPr>
      </w:pPr>
      <w:r w:rsidRPr="00B43C4C">
        <w:rPr>
          <w:rFonts w:ascii="Calibri" w:hAnsi="Calibri" w:cs="Calibri"/>
        </w:rPr>
        <w:t>dokonać bezpośredniej zapłaty wynagrodzenia Podwykonawcy lub dalszemu Podwykonawcy, jeżeli Podwykonawca lub dalszy Podwykonawca wykaże zasadność takiej zapłaty.</w:t>
      </w:r>
    </w:p>
    <w:p w14:paraId="5AAB439B" w14:textId="05A71829"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W przypadku dokonania bezpośredniej zapłaty Podwykonawcy lub dalszemu Podwykonawcy, o których mowa w ust. 13, Zamawiający potrąci kwotę wypłaconego wynagrodzenia z wynagrodzenia należnego Wykonawcy.</w:t>
      </w:r>
    </w:p>
    <w:p w14:paraId="774D80A6" w14:textId="731E77CF" w:rsidR="007C3B22" w:rsidRPr="00B43C4C" w:rsidRDefault="007C3B22" w:rsidP="00E63290">
      <w:pPr>
        <w:numPr>
          <w:ilvl w:val="0"/>
          <w:numId w:val="25"/>
        </w:numPr>
        <w:tabs>
          <w:tab w:val="clear" w:pos="720"/>
        </w:tabs>
        <w:jc w:val="both"/>
        <w:rPr>
          <w:rFonts w:ascii="Calibri" w:hAnsi="Calibri" w:cs="Calibri"/>
        </w:rPr>
      </w:pPr>
      <w:r w:rsidRPr="00B43C4C">
        <w:rPr>
          <w:rFonts w:ascii="Calibri" w:hAnsi="Calibri" w:cs="Calibri"/>
        </w:rPr>
        <w:t>Wykonawca odpowiada za działania i zaniechania Podwykonawców i dalszych Podwykonawców</w:t>
      </w:r>
      <w:r w:rsidR="007633AE" w:rsidRPr="00B43C4C">
        <w:rPr>
          <w:rFonts w:ascii="Calibri" w:hAnsi="Calibri" w:cs="Calibri"/>
        </w:rPr>
        <w:t xml:space="preserve"> </w:t>
      </w:r>
      <w:r w:rsidRPr="00B43C4C">
        <w:rPr>
          <w:rFonts w:ascii="Calibri" w:hAnsi="Calibri" w:cs="Calibri"/>
        </w:rPr>
        <w:t>jak za swoje własne.</w:t>
      </w:r>
      <w:bookmarkEnd w:id="20"/>
    </w:p>
    <w:p w14:paraId="45B2A734" w14:textId="77777777" w:rsidR="001914B5" w:rsidRPr="00B43C4C" w:rsidRDefault="001914B5" w:rsidP="001914B5">
      <w:pPr>
        <w:ind w:left="720"/>
        <w:jc w:val="both"/>
        <w:rPr>
          <w:rFonts w:ascii="Calibri" w:hAnsi="Calibri" w:cs="Calibri"/>
        </w:rPr>
      </w:pPr>
    </w:p>
    <w:p w14:paraId="341C2493" w14:textId="7F1F7B5A" w:rsidR="00345E6C" w:rsidRPr="00B43C4C" w:rsidRDefault="00345E6C" w:rsidP="00345E6C">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21" w:name="_Toc223623033"/>
      <w:r w:rsidRPr="00B43C4C">
        <w:rPr>
          <w:rFonts w:ascii="Calibri" w:eastAsia="Times New Roman" w:hAnsi="Calibri" w:cs="Calibri"/>
          <w:b/>
          <w:bCs/>
          <w:caps/>
          <w:color w:val="auto"/>
          <w:kern w:val="0"/>
          <w:sz w:val="24"/>
          <w:szCs w:val="24"/>
          <w:lang w:eastAsia="pl-PL"/>
          <w14:ligatures w14:val="none"/>
        </w:rPr>
        <w:t xml:space="preserve">§19. </w:t>
      </w:r>
      <w:r w:rsidRPr="00B43C4C">
        <w:rPr>
          <w:rFonts w:ascii="Calibri" w:eastAsia="Times New Roman" w:hAnsi="Calibri" w:cs="Calibri"/>
          <w:b/>
          <w:bCs/>
          <w:caps/>
          <w:color w:val="auto"/>
          <w:kern w:val="0"/>
          <w:sz w:val="24"/>
          <w:szCs w:val="24"/>
          <w:lang w:eastAsia="pl-PL"/>
          <w14:ligatures w14:val="none"/>
        </w:rPr>
        <w:t>Ubezpieczenie</w:t>
      </w:r>
      <w:bookmarkEnd w:id="21"/>
    </w:p>
    <w:p w14:paraId="29480786" w14:textId="77777777" w:rsidR="001914B5" w:rsidRPr="001914B5" w:rsidRDefault="001914B5" w:rsidP="001914B5">
      <w:pPr>
        <w:numPr>
          <w:ilvl w:val="0"/>
          <w:numId w:val="63"/>
        </w:numPr>
        <w:tabs>
          <w:tab w:val="clear" w:pos="720"/>
        </w:tabs>
        <w:jc w:val="both"/>
        <w:rPr>
          <w:rFonts w:ascii="Calibri" w:hAnsi="Calibri" w:cs="Calibri"/>
        </w:rPr>
      </w:pPr>
      <w:r w:rsidRPr="001914B5">
        <w:rPr>
          <w:rFonts w:ascii="Calibri" w:hAnsi="Calibri" w:cs="Calibri"/>
        </w:rPr>
        <w:t>Wykonawca zobowiązany jest przez cały okres realizacji Umowy posiadać ubezpieczenie odpowiedzialności cywilnej z tytułu prowadzonej działalności gospodarczej, obejmujące działalność zgodną z przedmiotem niniejszej Umowy, na sumę gwarancyjną nie mniejszą niż 2 000 000,00 zł (słownie: dwa miliony złotych).</w:t>
      </w:r>
    </w:p>
    <w:p w14:paraId="4B5558A0" w14:textId="77777777" w:rsidR="001914B5" w:rsidRPr="001914B5" w:rsidRDefault="001914B5" w:rsidP="001914B5">
      <w:pPr>
        <w:numPr>
          <w:ilvl w:val="0"/>
          <w:numId w:val="63"/>
        </w:numPr>
        <w:tabs>
          <w:tab w:val="clear" w:pos="720"/>
        </w:tabs>
        <w:jc w:val="both"/>
        <w:rPr>
          <w:rFonts w:ascii="Calibri" w:hAnsi="Calibri" w:cs="Calibri"/>
        </w:rPr>
      </w:pPr>
      <w:r w:rsidRPr="001914B5">
        <w:rPr>
          <w:rFonts w:ascii="Calibri" w:hAnsi="Calibri" w:cs="Calibri"/>
        </w:rPr>
        <w:t xml:space="preserve">Ubezpieczenie, o którym mowa w ust. 1, stanowi warunek udziału w postępowaniu o udzielenie zamówienia publicznego i musi pozostawać ważne przez cały okres obowiązywania Umowy. W przypadku wygaśnięcia polisy przed zakończeniem realizacji </w:t>
      </w:r>
      <w:r w:rsidRPr="001914B5">
        <w:rPr>
          <w:rFonts w:ascii="Calibri" w:hAnsi="Calibri" w:cs="Calibri"/>
        </w:rPr>
        <w:lastRenderedPageBreak/>
        <w:t>Umowy Wykonawca zobowiązany jest zapewnić jej przedłużenie lub zawrzeć nową umowę ubezpieczenia zapewniającą ciągłość ochrony.</w:t>
      </w:r>
    </w:p>
    <w:p w14:paraId="2435CDC4" w14:textId="77777777" w:rsidR="001914B5" w:rsidRPr="001914B5" w:rsidRDefault="001914B5" w:rsidP="001914B5">
      <w:pPr>
        <w:numPr>
          <w:ilvl w:val="0"/>
          <w:numId w:val="63"/>
        </w:numPr>
        <w:tabs>
          <w:tab w:val="clear" w:pos="720"/>
        </w:tabs>
        <w:jc w:val="both"/>
        <w:rPr>
          <w:rFonts w:ascii="Calibri" w:hAnsi="Calibri" w:cs="Calibri"/>
        </w:rPr>
      </w:pPr>
      <w:r w:rsidRPr="001914B5">
        <w:rPr>
          <w:rFonts w:ascii="Calibri" w:hAnsi="Calibri" w:cs="Calibri"/>
        </w:rPr>
        <w:t>Niezależnie od ubezpieczenia wskazanego w ust. 1, Wykonawca zobowiązany jest zapewnić ubezpieczenie obejmujące realizację niniejszej Umowy (ubezpieczenie kontraktowe) na sumę gwarancyjną nie mniejszą niż 1 000 000,00 zł, obowiązujące od dnia rozpoczęcia robót do dnia ich zakończenia.</w:t>
      </w:r>
    </w:p>
    <w:p w14:paraId="3F23914D" w14:textId="77777777" w:rsidR="001914B5" w:rsidRPr="001914B5" w:rsidRDefault="001914B5" w:rsidP="001914B5">
      <w:pPr>
        <w:numPr>
          <w:ilvl w:val="0"/>
          <w:numId w:val="63"/>
        </w:numPr>
        <w:tabs>
          <w:tab w:val="clear" w:pos="720"/>
        </w:tabs>
        <w:jc w:val="both"/>
        <w:rPr>
          <w:rFonts w:ascii="Calibri" w:hAnsi="Calibri" w:cs="Calibri"/>
        </w:rPr>
      </w:pPr>
      <w:r w:rsidRPr="001914B5">
        <w:rPr>
          <w:rFonts w:ascii="Calibri" w:hAnsi="Calibri" w:cs="Calibri"/>
        </w:rPr>
        <w:t>Ubezpieczenie kontraktowe, o którym mowa w ust. 3, powinno obejmować w szczególności odpowiedzialność za szkody:</w:t>
      </w:r>
    </w:p>
    <w:p w14:paraId="5289FA2F" w14:textId="014D8236" w:rsidR="001914B5" w:rsidRPr="00B43C4C" w:rsidRDefault="001914B5" w:rsidP="00BA4F8E">
      <w:pPr>
        <w:pStyle w:val="Akapitzlist"/>
        <w:numPr>
          <w:ilvl w:val="1"/>
          <w:numId w:val="74"/>
        </w:numPr>
        <w:ind w:left="993"/>
        <w:jc w:val="both"/>
        <w:rPr>
          <w:rFonts w:ascii="Calibri" w:hAnsi="Calibri" w:cs="Calibri"/>
        </w:rPr>
      </w:pPr>
      <w:r w:rsidRPr="00B43C4C">
        <w:rPr>
          <w:rFonts w:ascii="Calibri" w:hAnsi="Calibri" w:cs="Calibri"/>
        </w:rPr>
        <w:t>w mieniu, w tym zniszczenie lub uszkodzenie własności Zamawiającego, osób trzecich lub własności prywatnej spowodowane działaniem lub zaniechaniem Wykonawcy,</w:t>
      </w:r>
    </w:p>
    <w:p w14:paraId="124FB44B" w14:textId="682250D7" w:rsidR="001914B5" w:rsidRPr="00B43C4C" w:rsidRDefault="001914B5" w:rsidP="00BA4F8E">
      <w:pPr>
        <w:pStyle w:val="Akapitzlist"/>
        <w:numPr>
          <w:ilvl w:val="1"/>
          <w:numId w:val="74"/>
        </w:numPr>
        <w:ind w:left="993"/>
        <w:jc w:val="both"/>
        <w:rPr>
          <w:rFonts w:ascii="Calibri" w:hAnsi="Calibri" w:cs="Calibri"/>
        </w:rPr>
      </w:pPr>
      <w:r w:rsidRPr="00B43C4C">
        <w:rPr>
          <w:rFonts w:ascii="Calibri" w:hAnsi="Calibri" w:cs="Calibri"/>
        </w:rPr>
        <w:t>na osobie, w tym śmierć, uszczerbek na zdrowiu lub rozstrój zdrowia osób przebywających na terenie robót lub osób trzecich,</w:t>
      </w:r>
    </w:p>
    <w:p w14:paraId="16C46535" w14:textId="16B347C5" w:rsidR="001914B5" w:rsidRPr="00B43C4C" w:rsidRDefault="001914B5" w:rsidP="00BA4F8E">
      <w:pPr>
        <w:pStyle w:val="Akapitzlist"/>
        <w:numPr>
          <w:ilvl w:val="1"/>
          <w:numId w:val="74"/>
        </w:numPr>
        <w:ind w:left="993"/>
        <w:jc w:val="both"/>
        <w:rPr>
          <w:rFonts w:ascii="Calibri" w:hAnsi="Calibri" w:cs="Calibri"/>
        </w:rPr>
      </w:pPr>
      <w:r w:rsidRPr="00B43C4C">
        <w:rPr>
          <w:rFonts w:ascii="Calibri" w:hAnsi="Calibri" w:cs="Calibri"/>
        </w:rPr>
        <w:t>powstałe w robotach objętych Umową, materiałach, sprzęcie oraz innych elementach związanych z realizacją robót,</w:t>
      </w:r>
    </w:p>
    <w:p w14:paraId="076B726E" w14:textId="33E13E01" w:rsidR="001914B5" w:rsidRPr="00B43C4C" w:rsidRDefault="001914B5" w:rsidP="00BA4F8E">
      <w:pPr>
        <w:pStyle w:val="Akapitzlist"/>
        <w:numPr>
          <w:ilvl w:val="1"/>
          <w:numId w:val="74"/>
        </w:numPr>
        <w:ind w:left="993"/>
        <w:jc w:val="both"/>
        <w:rPr>
          <w:rFonts w:ascii="Calibri" w:hAnsi="Calibri" w:cs="Calibri"/>
        </w:rPr>
      </w:pPr>
      <w:r w:rsidRPr="00B43C4C">
        <w:rPr>
          <w:rFonts w:ascii="Calibri" w:hAnsi="Calibri" w:cs="Calibri"/>
        </w:rPr>
        <w:t>wynikające z prowadzenia robót ziemnych, prac rekultywacyjnych oraz robót wykonywanych na terenie składowiska odpadów,</w:t>
      </w:r>
    </w:p>
    <w:p w14:paraId="1FC7CEAE" w14:textId="58FD2C33" w:rsidR="001914B5" w:rsidRPr="00B43C4C" w:rsidRDefault="001914B5" w:rsidP="00BA4F8E">
      <w:pPr>
        <w:pStyle w:val="Akapitzlist"/>
        <w:numPr>
          <w:ilvl w:val="1"/>
          <w:numId w:val="74"/>
        </w:numPr>
        <w:ind w:left="993"/>
        <w:jc w:val="both"/>
        <w:rPr>
          <w:rFonts w:ascii="Calibri" w:hAnsi="Calibri" w:cs="Calibri"/>
        </w:rPr>
      </w:pPr>
      <w:r w:rsidRPr="00B43C4C">
        <w:rPr>
          <w:rFonts w:ascii="Calibri" w:hAnsi="Calibri" w:cs="Calibri"/>
        </w:rPr>
        <w:t>szkody w środowisku, w szczególności wynikające z</w:t>
      </w:r>
      <w:r w:rsidRPr="00B43C4C">
        <w:rPr>
          <w:rFonts w:ascii="Calibri" w:hAnsi="Calibri" w:cs="Calibri"/>
        </w:rPr>
        <w:t xml:space="preserve"> </w:t>
      </w:r>
      <w:r w:rsidRPr="00B43C4C">
        <w:rPr>
          <w:rFonts w:ascii="Calibri" w:hAnsi="Calibri" w:cs="Calibri"/>
        </w:rPr>
        <w:t>zanieczyszczenia wód powierzchniowych lub podziemnych,</w:t>
      </w:r>
      <w:r w:rsidRPr="00B43C4C">
        <w:rPr>
          <w:rFonts w:ascii="Calibri" w:hAnsi="Calibri" w:cs="Calibri"/>
        </w:rPr>
        <w:t xml:space="preserve"> </w:t>
      </w:r>
      <w:r w:rsidRPr="00B43C4C">
        <w:rPr>
          <w:rFonts w:ascii="Calibri" w:hAnsi="Calibri" w:cs="Calibri"/>
        </w:rPr>
        <w:t>niekontrolowanego rozprzestrzeniania się odpadów, odcieków lub innych substancji powstałych w związku z realizacją robót.</w:t>
      </w:r>
    </w:p>
    <w:p w14:paraId="4F50B9D5" w14:textId="77777777" w:rsidR="001914B5" w:rsidRPr="001914B5" w:rsidRDefault="001914B5" w:rsidP="001914B5">
      <w:pPr>
        <w:numPr>
          <w:ilvl w:val="0"/>
          <w:numId w:val="63"/>
        </w:numPr>
        <w:tabs>
          <w:tab w:val="clear" w:pos="720"/>
        </w:tabs>
        <w:jc w:val="both"/>
        <w:rPr>
          <w:rFonts w:ascii="Calibri" w:hAnsi="Calibri" w:cs="Calibri"/>
        </w:rPr>
      </w:pPr>
      <w:r w:rsidRPr="001914B5">
        <w:rPr>
          <w:rFonts w:ascii="Calibri" w:hAnsi="Calibri" w:cs="Calibri"/>
        </w:rPr>
        <w:t>Ubezpieczenie powinno obejmować również odpowiedzialność cywilną za działania i zaniechania podwykonawców oraz innych podmiotów, za które Wykonawca ponosi odpowiedzialność.</w:t>
      </w:r>
    </w:p>
    <w:p w14:paraId="66F60B4D" w14:textId="77777777" w:rsidR="001914B5" w:rsidRPr="001914B5" w:rsidRDefault="001914B5" w:rsidP="001914B5">
      <w:pPr>
        <w:numPr>
          <w:ilvl w:val="0"/>
          <w:numId w:val="63"/>
        </w:numPr>
        <w:tabs>
          <w:tab w:val="clear" w:pos="720"/>
        </w:tabs>
        <w:jc w:val="both"/>
        <w:rPr>
          <w:rFonts w:ascii="Calibri" w:hAnsi="Calibri" w:cs="Calibri"/>
        </w:rPr>
      </w:pPr>
      <w:r w:rsidRPr="001914B5">
        <w:rPr>
          <w:rFonts w:ascii="Calibri" w:hAnsi="Calibri" w:cs="Calibri"/>
        </w:rPr>
        <w:t>Wykonawca zobowiązany jest przedłożyć Zamawiającemu kopie polis ubezpieczeniowych lub innych dokumentów potwierdzających zawarcie wymaganych umów ubezpieczenia najpóźniej w dniu przekazania terenu robót.</w:t>
      </w:r>
    </w:p>
    <w:p w14:paraId="081C6A88" w14:textId="77777777" w:rsidR="001914B5" w:rsidRPr="001914B5" w:rsidRDefault="001914B5" w:rsidP="001914B5">
      <w:pPr>
        <w:numPr>
          <w:ilvl w:val="0"/>
          <w:numId w:val="63"/>
        </w:numPr>
        <w:tabs>
          <w:tab w:val="clear" w:pos="720"/>
        </w:tabs>
        <w:jc w:val="both"/>
        <w:rPr>
          <w:rFonts w:ascii="Calibri" w:hAnsi="Calibri" w:cs="Calibri"/>
        </w:rPr>
      </w:pPr>
      <w:r w:rsidRPr="001914B5">
        <w:rPr>
          <w:rFonts w:ascii="Calibri" w:hAnsi="Calibri" w:cs="Calibri"/>
        </w:rPr>
        <w:t>Brak ważnego ubezpieczenia lub brak ciągłości ochrony ubezpieczeniowej uprawnia Zamawiającego do wstrzymania robót do czasu przedstawienia stosownego dokumentu ubezpieczeniowego, co traktowane będzie jako przerwa w realizacji robót z przyczyn leżących po stronie Wykonawcy.</w:t>
      </w:r>
    </w:p>
    <w:p w14:paraId="0D20DB57" w14:textId="77777777" w:rsidR="001E52E5" w:rsidRPr="00B43C4C" w:rsidRDefault="001E52E5" w:rsidP="00B0125E">
      <w:pPr>
        <w:ind w:left="360"/>
        <w:jc w:val="center"/>
        <w:rPr>
          <w:rFonts w:ascii="Calibri" w:hAnsi="Calibri" w:cs="Calibri"/>
          <w:b/>
          <w:bCs/>
        </w:rPr>
      </w:pPr>
    </w:p>
    <w:p w14:paraId="2625A0F8" w14:textId="48D982EA" w:rsidR="00B0125E" w:rsidRPr="00B43C4C" w:rsidRDefault="00B0125E"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22" w:name="_Toc223623034"/>
      <w:r w:rsidRPr="00B43C4C">
        <w:rPr>
          <w:rFonts w:ascii="Calibri" w:eastAsia="Times New Roman" w:hAnsi="Calibri" w:cs="Calibri"/>
          <w:b/>
          <w:bCs/>
          <w:caps/>
          <w:color w:val="auto"/>
          <w:kern w:val="0"/>
          <w:sz w:val="24"/>
          <w:szCs w:val="24"/>
          <w:lang w:eastAsia="pl-PL"/>
          <w14:ligatures w14:val="none"/>
        </w:rPr>
        <w:t>§</w:t>
      </w:r>
      <w:r w:rsidR="00345E6C" w:rsidRPr="00B43C4C">
        <w:rPr>
          <w:rFonts w:ascii="Calibri" w:eastAsia="Times New Roman" w:hAnsi="Calibri" w:cs="Calibri"/>
          <w:b/>
          <w:bCs/>
          <w:caps/>
          <w:color w:val="auto"/>
          <w:kern w:val="0"/>
          <w:sz w:val="24"/>
          <w:szCs w:val="24"/>
          <w:lang w:eastAsia="pl-PL"/>
          <w14:ligatures w14:val="none"/>
        </w:rPr>
        <w:t>20</w:t>
      </w:r>
      <w:r w:rsidRPr="00B43C4C">
        <w:rPr>
          <w:rFonts w:ascii="Calibri" w:eastAsia="Times New Roman" w:hAnsi="Calibri" w:cs="Calibri"/>
          <w:b/>
          <w:bCs/>
          <w:caps/>
          <w:color w:val="auto"/>
          <w:kern w:val="0"/>
          <w:sz w:val="24"/>
          <w:szCs w:val="24"/>
          <w:lang w:eastAsia="pl-PL"/>
          <w14:ligatures w14:val="none"/>
        </w:rPr>
        <w:t>. Poufność i ochrona danych osobowych</w:t>
      </w:r>
      <w:bookmarkEnd w:id="22"/>
    </w:p>
    <w:p w14:paraId="12BF29B9" w14:textId="77777777" w:rsidR="00961008" w:rsidRPr="00B43C4C" w:rsidRDefault="00961008" w:rsidP="00E63290">
      <w:pPr>
        <w:numPr>
          <w:ilvl w:val="0"/>
          <w:numId w:val="17"/>
        </w:numPr>
        <w:tabs>
          <w:tab w:val="num" w:pos="434"/>
        </w:tabs>
        <w:jc w:val="both"/>
        <w:rPr>
          <w:rFonts w:ascii="Calibri" w:hAnsi="Calibri" w:cs="Calibri"/>
        </w:rPr>
      </w:pPr>
      <w:r w:rsidRPr="00B43C4C">
        <w:rPr>
          <w:rFonts w:ascii="Calibri" w:hAnsi="Calibri" w:cs="Calibri"/>
        </w:rPr>
        <w:t xml:space="preserve">Strony zobowiązują się w czasie trwania Umowy oraz po jej rozwiązaniu do zachowania w tajemnicy wszystkich nieujawnionych do wiadomości publicznej informacji dotyczących przedsiębiorstwa drugiej Strony, w tym informacji handlowych, produkcyjnych, technicznych, technologicznych, organizacyjnych, finansowych, personalnych oraz każdych innych informacji, których ujawnienie może narazić drugą </w:t>
      </w:r>
      <w:r w:rsidRPr="00B43C4C">
        <w:rPr>
          <w:rFonts w:ascii="Calibri" w:hAnsi="Calibri" w:cs="Calibri"/>
        </w:rPr>
        <w:lastRenderedPageBreak/>
        <w:t>Stronę na szkodę, a które zostały przekazane lub które zostały przez Stronę pozyskane w inny sposób w czasie obowiązywania Umowy. Obowiązek zachowania poufności nie dotyczy informacji stanowiących informację publiczną, informację o środowisku lub też innych informacji, które zostały ujawnione zgodnie z bezwzględnie obowiązującymi wymogami prawa lub na wniosek uprawnionych organów administracji państwowej, sądów oraz innych organów państwowych, w zakresie ich właściwości.</w:t>
      </w:r>
    </w:p>
    <w:p w14:paraId="62CB9F4C" w14:textId="77777777" w:rsidR="00B0125E" w:rsidRPr="00B43C4C" w:rsidRDefault="00B0125E" w:rsidP="00E63290">
      <w:pPr>
        <w:numPr>
          <w:ilvl w:val="0"/>
          <w:numId w:val="17"/>
        </w:numPr>
        <w:jc w:val="both"/>
        <w:rPr>
          <w:rFonts w:ascii="Calibri" w:hAnsi="Calibri" w:cs="Calibri"/>
        </w:rPr>
      </w:pPr>
      <w:r w:rsidRPr="00B43C4C">
        <w:rPr>
          <w:rFonts w:ascii="Calibri" w:hAnsi="Calibri" w:cs="Calibri"/>
        </w:rPr>
        <w:t xml:space="preserve">Każda ze Stron oświadcza, że jest administratorem danych osobowych w rozumieniu osób u niej zatrudnionych (pracowników /podwykonawców/ zleceniobiorców) (dalej: „Pracownicy”), które udostępnia drugiej Stronie w celu wykonywania niniejszej Umowy. </w:t>
      </w:r>
    </w:p>
    <w:p w14:paraId="01A9A860" w14:textId="77777777" w:rsidR="00B0125E" w:rsidRPr="00B43C4C" w:rsidRDefault="00B0125E" w:rsidP="00E63290">
      <w:pPr>
        <w:numPr>
          <w:ilvl w:val="0"/>
          <w:numId w:val="17"/>
        </w:numPr>
        <w:jc w:val="both"/>
        <w:rPr>
          <w:rFonts w:ascii="Calibri" w:hAnsi="Calibri" w:cs="Calibri"/>
        </w:rPr>
      </w:pPr>
      <w:r w:rsidRPr="00B43C4C">
        <w:rPr>
          <w:rFonts w:ascii="Calibri" w:hAnsi="Calibri" w:cs="Calibri"/>
        </w:rPr>
        <w:t xml:space="preserve">Każda ze Stron oświadcza, że jest świadoma konieczności przetwarzania danych osobowych udostępnionych jej przez drugą Stronę, w szczególności danych elektronicznych i każda ze Stron oświadcza i zobowiązuje się, że zna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oraz przepisy krajowe z zakresu ochrony danych osobowych i będzie je stosowała przy realizacji Umowy. </w:t>
      </w:r>
    </w:p>
    <w:p w14:paraId="117D05C5" w14:textId="6F186901" w:rsidR="00B0125E" w:rsidRPr="00B43C4C" w:rsidRDefault="00B0125E" w:rsidP="00E63290">
      <w:pPr>
        <w:numPr>
          <w:ilvl w:val="0"/>
          <w:numId w:val="17"/>
        </w:numPr>
        <w:jc w:val="both"/>
        <w:rPr>
          <w:rFonts w:ascii="Calibri" w:hAnsi="Calibri" w:cs="Calibri"/>
        </w:rPr>
      </w:pPr>
      <w:r w:rsidRPr="00B43C4C">
        <w:rPr>
          <w:rFonts w:ascii="Calibri" w:hAnsi="Calibri" w:cs="Calibri"/>
        </w:rPr>
        <w:t>Strony wzajemnie oświadczają i zobowiązują się poinformować swoich Pracowników o fakcie udostępnienia ich danych drugiej Stronie, w związku z czym, na podstawie art. 14 ust 5 a) zwolnione są wzajemnie z obowiązku wynikającego z art. 14 ust 1-4 RODO. Klauzule informacyjne RODO Stron stanowią załączniki nr … i…. do umowy</w:t>
      </w:r>
    </w:p>
    <w:p w14:paraId="6B82678F" w14:textId="77777777" w:rsidR="00E416CE" w:rsidRPr="00B43C4C" w:rsidRDefault="00E416CE" w:rsidP="00E416CE">
      <w:pPr>
        <w:ind w:left="720"/>
        <w:jc w:val="both"/>
        <w:rPr>
          <w:rFonts w:ascii="Calibri" w:hAnsi="Calibri" w:cs="Calibri"/>
        </w:rPr>
      </w:pPr>
    </w:p>
    <w:p w14:paraId="61B50619" w14:textId="6BDF9DA2" w:rsidR="000560B0" w:rsidRPr="00B43C4C" w:rsidRDefault="00B0125E"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23" w:name="_Toc223623035"/>
      <w:r w:rsidRPr="00B43C4C">
        <w:rPr>
          <w:rFonts w:ascii="Calibri" w:eastAsia="Times New Roman" w:hAnsi="Calibri" w:cs="Calibri"/>
          <w:b/>
          <w:bCs/>
          <w:caps/>
          <w:color w:val="auto"/>
          <w:kern w:val="0"/>
          <w:sz w:val="24"/>
          <w:szCs w:val="24"/>
          <w:lang w:eastAsia="pl-PL"/>
          <w14:ligatures w14:val="none"/>
        </w:rPr>
        <w:t xml:space="preserve">§ </w:t>
      </w:r>
      <w:r w:rsidR="009828F0" w:rsidRPr="00B43C4C">
        <w:rPr>
          <w:rFonts w:ascii="Calibri" w:eastAsia="Times New Roman" w:hAnsi="Calibri" w:cs="Calibri"/>
          <w:b/>
          <w:bCs/>
          <w:caps/>
          <w:color w:val="auto"/>
          <w:kern w:val="0"/>
          <w:sz w:val="24"/>
          <w:szCs w:val="24"/>
          <w:lang w:eastAsia="pl-PL"/>
          <w14:ligatures w14:val="none"/>
        </w:rPr>
        <w:t>2</w:t>
      </w:r>
      <w:r w:rsidR="00E416CE" w:rsidRPr="00B43C4C">
        <w:rPr>
          <w:rFonts w:ascii="Calibri" w:eastAsia="Times New Roman" w:hAnsi="Calibri" w:cs="Calibri"/>
          <w:b/>
          <w:bCs/>
          <w:caps/>
          <w:color w:val="auto"/>
          <w:kern w:val="0"/>
          <w:sz w:val="24"/>
          <w:szCs w:val="24"/>
          <w:lang w:eastAsia="pl-PL"/>
          <w14:ligatures w14:val="none"/>
        </w:rPr>
        <w:t>1</w:t>
      </w:r>
      <w:r w:rsidR="007633AE" w:rsidRPr="00B43C4C">
        <w:rPr>
          <w:rFonts w:ascii="Calibri" w:eastAsia="Times New Roman" w:hAnsi="Calibri" w:cs="Calibri"/>
          <w:b/>
          <w:bCs/>
          <w:caps/>
          <w:color w:val="auto"/>
          <w:kern w:val="0"/>
          <w:sz w:val="24"/>
          <w:szCs w:val="24"/>
          <w:lang w:eastAsia="pl-PL"/>
          <w14:ligatures w14:val="none"/>
        </w:rPr>
        <w:t>.</w:t>
      </w:r>
      <w:r w:rsidRPr="00B43C4C">
        <w:rPr>
          <w:rFonts w:ascii="Calibri" w:eastAsia="Times New Roman" w:hAnsi="Calibri" w:cs="Calibri"/>
          <w:b/>
          <w:bCs/>
          <w:caps/>
          <w:color w:val="auto"/>
          <w:kern w:val="0"/>
          <w:sz w:val="24"/>
          <w:szCs w:val="24"/>
          <w:lang w:eastAsia="pl-PL"/>
          <w14:ligatures w14:val="none"/>
        </w:rPr>
        <w:t xml:space="preserve"> </w:t>
      </w:r>
      <w:r w:rsidR="000560B0" w:rsidRPr="00B43C4C">
        <w:rPr>
          <w:rFonts w:ascii="Calibri" w:eastAsia="Times New Roman" w:hAnsi="Calibri" w:cs="Calibri"/>
          <w:b/>
          <w:bCs/>
          <w:caps/>
          <w:color w:val="auto"/>
          <w:kern w:val="0"/>
          <w:sz w:val="24"/>
          <w:szCs w:val="24"/>
          <w:lang w:eastAsia="pl-PL"/>
          <w14:ligatures w14:val="none"/>
        </w:rPr>
        <w:t>Cesja Praw i Obowiązków</w:t>
      </w:r>
      <w:bookmarkEnd w:id="23"/>
    </w:p>
    <w:p w14:paraId="4ED3C21B" w14:textId="0BAFA459" w:rsidR="00D1796E" w:rsidRPr="00B43C4C" w:rsidRDefault="00913766" w:rsidP="005C331E">
      <w:pPr>
        <w:spacing w:after="120"/>
        <w:jc w:val="both"/>
        <w:rPr>
          <w:rFonts w:ascii="Calibri" w:hAnsi="Calibri" w:cs="Calibri"/>
        </w:rPr>
      </w:pPr>
      <w:r w:rsidRPr="00B43C4C">
        <w:rPr>
          <w:rFonts w:ascii="Calibri" w:hAnsi="Calibri" w:cs="Calibri"/>
        </w:rPr>
        <w:t>W</w:t>
      </w:r>
      <w:r w:rsidR="00D1796E" w:rsidRPr="00B43C4C">
        <w:rPr>
          <w:rFonts w:ascii="Calibri" w:hAnsi="Calibri" w:cs="Calibri"/>
        </w:rPr>
        <w:t xml:space="preserve">ierzytelności wynikające z niniejszej </w:t>
      </w:r>
      <w:r w:rsidRPr="00B43C4C">
        <w:rPr>
          <w:rFonts w:ascii="Calibri" w:hAnsi="Calibri" w:cs="Calibri"/>
        </w:rPr>
        <w:t>U</w:t>
      </w:r>
      <w:r w:rsidR="00D1796E" w:rsidRPr="00B43C4C">
        <w:rPr>
          <w:rFonts w:ascii="Calibri" w:hAnsi="Calibri" w:cs="Calibri"/>
        </w:rPr>
        <w:t>mowy nie podlegają cesji bez pisemnej zgody Zamawiającego.</w:t>
      </w:r>
    </w:p>
    <w:p w14:paraId="63A1460E" w14:textId="77777777" w:rsidR="007633AE" w:rsidRPr="00B43C4C" w:rsidRDefault="007633AE" w:rsidP="007633AE">
      <w:pPr>
        <w:spacing w:after="120"/>
        <w:jc w:val="center"/>
        <w:rPr>
          <w:rFonts w:ascii="Calibri" w:hAnsi="Calibri" w:cs="Calibri"/>
          <w:b/>
          <w:bCs/>
        </w:rPr>
      </w:pPr>
    </w:p>
    <w:p w14:paraId="2790188B" w14:textId="192E97BF" w:rsidR="00175AA0" w:rsidRPr="00B43C4C" w:rsidRDefault="007633AE"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24" w:name="_Toc223623036"/>
      <w:r w:rsidRPr="00B43C4C">
        <w:rPr>
          <w:rFonts w:ascii="Calibri" w:eastAsia="Times New Roman" w:hAnsi="Calibri" w:cs="Calibri"/>
          <w:b/>
          <w:bCs/>
          <w:caps/>
          <w:color w:val="auto"/>
          <w:kern w:val="0"/>
          <w:sz w:val="24"/>
          <w:szCs w:val="24"/>
          <w:lang w:eastAsia="pl-PL"/>
          <w14:ligatures w14:val="none"/>
        </w:rPr>
        <w:t>§ 2</w:t>
      </w:r>
      <w:r w:rsidR="00E416CE" w:rsidRPr="00B43C4C">
        <w:rPr>
          <w:rFonts w:ascii="Calibri" w:eastAsia="Times New Roman" w:hAnsi="Calibri" w:cs="Calibri"/>
          <w:b/>
          <w:bCs/>
          <w:caps/>
          <w:color w:val="auto"/>
          <w:kern w:val="0"/>
          <w:sz w:val="24"/>
          <w:szCs w:val="24"/>
          <w:lang w:eastAsia="pl-PL"/>
          <w14:ligatures w14:val="none"/>
        </w:rPr>
        <w:t>2</w:t>
      </w:r>
      <w:r w:rsidRPr="00B43C4C">
        <w:rPr>
          <w:rFonts w:ascii="Calibri" w:eastAsia="Times New Roman" w:hAnsi="Calibri" w:cs="Calibri"/>
          <w:b/>
          <w:bCs/>
          <w:caps/>
          <w:color w:val="auto"/>
          <w:kern w:val="0"/>
          <w:sz w:val="24"/>
          <w:szCs w:val="24"/>
          <w:lang w:eastAsia="pl-PL"/>
          <w14:ligatures w14:val="none"/>
        </w:rPr>
        <w:t>.</w:t>
      </w:r>
      <w:r w:rsidR="00175AA0" w:rsidRPr="00B43C4C">
        <w:rPr>
          <w:rFonts w:ascii="Calibri" w:eastAsia="Times New Roman" w:hAnsi="Calibri" w:cs="Calibri"/>
          <w:b/>
          <w:bCs/>
          <w:caps/>
          <w:color w:val="auto"/>
          <w:kern w:val="0"/>
          <w:sz w:val="24"/>
          <w:szCs w:val="24"/>
          <w:lang w:eastAsia="pl-PL"/>
          <w14:ligatures w14:val="none"/>
        </w:rPr>
        <w:t xml:space="preserve"> Obowiązek współdziałania Stron</w:t>
      </w:r>
      <w:bookmarkEnd w:id="24"/>
      <w:r w:rsidR="00175AA0" w:rsidRPr="00B43C4C">
        <w:rPr>
          <w:rFonts w:ascii="Calibri" w:eastAsia="Times New Roman" w:hAnsi="Calibri" w:cs="Calibri"/>
          <w:b/>
          <w:bCs/>
          <w:caps/>
          <w:color w:val="auto"/>
          <w:kern w:val="0"/>
          <w:sz w:val="24"/>
          <w:szCs w:val="24"/>
          <w:lang w:eastAsia="pl-PL"/>
          <w14:ligatures w14:val="none"/>
        </w:rPr>
        <w:t xml:space="preserve"> </w:t>
      </w:r>
    </w:p>
    <w:p w14:paraId="5E0A485D" w14:textId="77777777" w:rsidR="00175AA0" w:rsidRPr="00B43C4C" w:rsidRDefault="00175AA0" w:rsidP="00BA4F8E">
      <w:pPr>
        <w:numPr>
          <w:ilvl w:val="0"/>
          <w:numId w:val="33"/>
        </w:numPr>
        <w:tabs>
          <w:tab w:val="clear" w:pos="720"/>
          <w:tab w:val="num" w:pos="1134"/>
        </w:tabs>
        <w:ind w:left="1418"/>
        <w:jc w:val="both"/>
        <w:rPr>
          <w:rFonts w:ascii="Calibri" w:hAnsi="Calibri" w:cs="Calibri"/>
        </w:rPr>
      </w:pPr>
      <w:r w:rsidRPr="00B43C4C">
        <w:rPr>
          <w:rFonts w:ascii="Calibri" w:hAnsi="Calibri" w:cs="Calibri"/>
        </w:rPr>
        <w:t xml:space="preserve">Do współpracy w związku z realizacja Umowy strony ustalają następujące dane do kontaktu: </w:t>
      </w:r>
    </w:p>
    <w:p w14:paraId="4B86F6A5" w14:textId="2D60DD18" w:rsidR="00175AA0" w:rsidRPr="00B43C4C" w:rsidRDefault="00175AA0" w:rsidP="00BA4F8E">
      <w:pPr>
        <w:numPr>
          <w:ilvl w:val="0"/>
          <w:numId w:val="75"/>
        </w:numPr>
        <w:tabs>
          <w:tab w:val="clear" w:pos="720"/>
          <w:tab w:val="num" w:pos="1134"/>
        </w:tabs>
        <w:ind w:left="1134"/>
        <w:jc w:val="both"/>
        <w:rPr>
          <w:rFonts w:ascii="Calibri" w:hAnsi="Calibri" w:cs="Calibri"/>
        </w:rPr>
      </w:pPr>
      <w:r w:rsidRPr="00B43C4C">
        <w:rPr>
          <w:rFonts w:ascii="Calibri" w:hAnsi="Calibri" w:cs="Calibri"/>
        </w:rPr>
        <w:t>Ze strony Zamawiającego:</w:t>
      </w:r>
      <w:r w:rsidR="00BA4F8E" w:rsidRPr="00B43C4C">
        <w:rPr>
          <w:rFonts w:ascii="Calibri" w:hAnsi="Calibri" w:cs="Calibri"/>
        </w:rPr>
        <w:t xml:space="preserve"> ……, tel. …………, e-mail……….</w:t>
      </w:r>
    </w:p>
    <w:p w14:paraId="3C90D100" w14:textId="3B93384C" w:rsidR="00BA4F8E" w:rsidRPr="00B43C4C" w:rsidRDefault="00175AA0" w:rsidP="00BA4F8E">
      <w:pPr>
        <w:numPr>
          <w:ilvl w:val="0"/>
          <w:numId w:val="75"/>
        </w:numPr>
        <w:tabs>
          <w:tab w:val="clear" w:pos="720"/>
          <w:tab w:val="num" w:pos="1134"/>
        </w:tabs>
        <w:ind w:left="1134"/>
        <w:jc w:val="both"/>
        <w:rPr>
          <w:rFonts w:ascii="Calibri" w:hAnsi="Calibri" w:cs="Calibri"/>
        </w:rPr>
      </w:pPr>
      <w:r w:rsidRPr="00B43C4C">
        <w:rPr>
          <w:rFonts w:ascii="Calibri" w:hAnsi="Calibri" w:cs="Calibri"/>
        </w:rPr>
        <w:t xml:space="preserve">Ze strony </w:t>
      </w:r>
      <w:r w:rsidR="00D63E22" w:rsidRPr="00B43C4C">
        <w:rPr>
          <w:rFonts w:ascii="Calibri" w:hAnsi="Calibri" w:cs="Calibri"/>
        </w:rPr>
        <w:t>Wykonawcy</w:t>
      </w:r>
      <w:r w:rsidRPr="00B43C4C">
        <w:rPr>
          <w:rFonts w:ascii="Calibri" w:hAnsi="Calibri" w:cs="Calibri"/>
        </w:rPr>
        <w:t>:</w:t>
      </w:r>
      <w:r w:rsidR="00BA4F8E" w:rsidRPr="00B43C4C">
        <w:rPr>
          <w:rFonts w:ascii="Calibri" w:hAnsi="Calibri" w:cs="Calibri"/>
        </w:rPr>
        <w:t xml:space="preserve"> </w:t>
      </w:r>
      <w:r w:rsidR="00BA4F8E" w:rsidRPr="00B43C4C">
        <w:rPr>
          <w:rFonts w:ascii="Calibri" w:hAnsi="Calibri" w:cs="Calibri"/>
        </w:rPr>
        <w:t>……, tel. …………, e-mail……….</w:t>
      </w:r>
    </w:p>
    <w:p w14:paraId="429B8465" w14:textId="6630230F" w:rsidR="00FB11E6" w:rsidRPr="00B43C4C" w:rsidRDefault="00FB11E6" w:rsidP="00E63290">
      <w:pPr>
        <w:numPr>
          <w:ilvl w:val="0"/>
          <w:numId w:val="33"/>
        </w:numPr>
        <w:jc w:val="both"/>
        <w:rPr>
          <w:rFonts w:ascii="Calibri" w:hAnsi="Calibri" w:cs="Calibri"/>
        </w:rPr>
      </w:pPr>
      <w:r w:rsidRPr="00B43C4C">
        <w:rPr>
          <w:rFonts w:ascii="Calibri" w:hAnsi="Calibri" w:cs="Calibri"/>
        </w:rPr>
        <w:t xml:space="preserve">Strony zobowiązują się do wzajemnego powiadamiania o zmianie adresu do korespondencji w formie pisemnej. Powiadomienie powinno zostać doręczone drugiej Stronie listem poleconym, przesyłką kurierską, osobiście za pokwitowaniem albo za </w:t>
      </w:r>
      <w:r w:rsidRPr="00B43C4C">
        <w:rPr>
          <w:rFonts w:ascii="Calibri" w:hAnsi="Calibri" w:cs="Calibri"/>
        </w:rPr>
        <w:lastRenderedPageBreak/>
        <w:t>pośrednictwem publicznej usługi rejestrowanego doręczenia elektronicznego (e-Doręczenia). Do czasu skutecznego powiadomienia, korespondencję wysłaną na dotychczasowy adres uważa się za skutecznie doręczoną.</w:t>
      </w:r>
    </w:p>
    <w:p w14:paraId="04C8CF6C" w14:textId="124AFD45" w:rsidR="00387A9C" w:rsidRPr="00B43C4C" w:rsidRDefault="00FB11E6" w:rsidP="00E63290">
      <w:pPr>
        <w:numPr>
          <w:ilvl w:val="0"/>
          <w:numId w:val="33"/>
        </w:numPr>
        <w:jc w:val="both"/>
        <w:rPr>
          <w:rFonts w:ascii="Calibri" w:hAnsi="Calibri" w:cs="Calibri"/>
        </w:rPr>
      </w:pPr>
      <w:r w:rsidRPr="00B43C4C">
        <w:rPr>
          <w:rFonts w:ascii="Calibri" w:hAnsi="Calibri" w:cs="Calibri"/>
        </w:rPr>
        <w:t>K</w:t>
      </w:r>
      <w:r w:rsidR="00B76B32" w:rsidRPr="00B43C4C">
        <w:rPr>
          <w:rFonts w:ascii="Calibri" w:hAnsi="Calibri" w:cs="Calibri"/>
        </w:rPr>
        <w:t xml:space="preserve">orespondencję </w:t>
      </w:r>
      <w:r w:rsidRPr="00B43C4C">
        <w:rPr>
          <w:rFonts w:ascii="Calibri" w:hAnsi="Calibri" w:cs="Calibri"/>
        </w:rPr>
        <w:t xml:space="preserve">przesłaną </w:t>
      </w:r>
      <w:r w:rsidR="00B76B32" w:rsidRPr="00B43C4C">
        <w:rPr>
          <w:rFonts w:ascii="Calibri" w:hAnsi="Calibri" w:cs="Calibri"/>
        </w:rPr>
        <w:t>na adres wskazany przez stronę, uważa się za doręczoną</w:t>
      </w:r>
      <w:r w:rsidR="00387A9C" w:rsidRPr="00B43C4C">
        <w:rPr>
          <w:rFonts w:ascii="Calibri" w:hAnsi="Calibri" w:cs="Calibri"/>
        </w:rPr>
        <w:t>:</w:t>
      </w:r>
    </w:p>
    <w:p w14:paraId="46B12CC2" w14:textId="528C18C6" w:rsidR="00387A9C" w:rsidRPr="00B43C4C" w:rsidRDefault="00387A9C" w:rsidP="005706F2">
      <w:pPr>
        <w:numPr>
          <w:ilvl w:val="0"/>
          <w:numId w:val="77"/>
        </w:numPr>
        <w:tabs>
          <w:tab w:val="clear" w:pos="720"/>
        </w:tabs>
        <w:ind w:left="1134"/>
        <w:jc w:val="both"/>
        <w:rPr>
          <w:rFonts w:ascii="Calibri" w:hAnsi="Calibri" w:cs="Calibri"/>
        </w:rPr>
      </w:pPr>
      <w:r w:rsidRPr="00B43C4C">
        <w:rPr>
          <w:rFonts w:ascii="Calibri" w:hAnsi="Calibri" w:cs="Calibri"/>
        </w:rPr>
        <w:t>w przypadku przesyłki pocztowej – z upływem terminu jej odbioru wskazanego w awizo,</w:t>
      </w:r>
    </w:p>
    <w:p w14:paraId="0CEC0EAA" w14:textId="77777777" w:rsidR="00387A9C" w:rsidRPr="00B43C4C" w:rsidRDefault="00387A9C" w:rsidP="005706F2">
      <w:pPr>
        <w:numPr>
          <w:ilvl w:val="0"/>
          <w:numId w:val="77"/>
        </w:numPr>
        <w:tabs>
          <w:tab w:val="clear" w:pos="720"/>
          <w:tab w:val="num" w:pos="1134"/>
        </w:tabs>
        <w:ind w:left="1134"/>
        <w:jc w:val="both"/>
        <w:rPr>
          <w:rFonts w:ascii="Calibri" w:hAnsi="Calibri" w:cs="Calibri"/>
        </w:rPr>
      </w:pPr>
      <w:r w:rsidRPr="00B43C4C">
        <w:rPr>
          <w:rFonts w:ascii="Calibri" w:hAnsi="Calibri" w:cs="Calibri"/>
        </w:rPr>
        <w:t>w przypadku doręczenia za pośrednictwem publicznej usługi rejestrowanego doręczenia elektronicznego (e-Doręczenia) – z dniem doręczenia wynikającym z dowodu doręczenia wygenerowanego w systemie.</w:t>
      </w:r>
    </w:p>
    <w:p w14:paraId="010BF327" w14:textId="5C8037D4" w:rsidR="00387A9C" w:rsidRPr="00B43C4C" w:rsidRDefault="00387A9C" w:rsidP="00C9050E">
      <w:pPr>
        <w:ind w:left="774"/>
        <w:jc w:val="both"/>
        <w:rPr>
          <w:rFonts w:ascii="Calibri" w:hAnsi="Calibri" w:cs="Calibri"/>
        </w:rPr>
      </w:pPr>
      <w:r w:rsidRPr="00B43C4C">
        <w:rPr>
          <w:rFonts w:ascii="Calibri" w:hAnsi="Calibri" w:cs="Calibri"/>
        </w:rPr>
        <w:t>Powyższe ma zastosowanie również w przypadku, gdy Strona nie odebrała korespondencji albo zmieniła adres bez uprzedniego powiadomienia drugiej Strony.</w:t>
      </w:r>
    </w:p>
    <w:p w14:paraId="05F91A2D" w14:textId="51D8AE92" w:rsidR="00175AA0" w:rsidRPr="00B43C4C" w:rsidRDefault="00175AA0" w:rsidP="00E63290">
      <w:pPr>
        <w:numPr>
          <w:ilvl w:val="0"/>
          <w:numId w:val="33"/>
        </w:numPr>
        <w:jc w:val="both"/>
        <w:rPr>
          <w:rFonts w:ascii="Calibri" w:hAnsi="Calibri" w:cs="Calibri"/>
        </w:rPr>
      </w:pPr>
      <w:r w:rsidRPr="00B43C4C">
        <w:rPr>
          <w:rFonts w:ascii="Calibri" w:hAnsi="Calibri" w:cs="Calibri"/>
        </w:rPr>
        <w:t>Zamawiający, po zawarciu z Wykonawca umowy na rekultywacje składowiska, utworzy zespół koordynacyjny składający się z przedstawicieli Zamawiającego, Wykonawcy</w:t>
      </w:r>
      <w:r w:rsidR="00596CF9" w:rsidRPr="00B43C4C">
        <w:rPr>
          <w:rFonts w:ascii="Calibri" w:hAnsi="Calibri" w:cs="Calibri"/>
        </w:rPr>
        <w:t xml:space="preserve"> oraz przedstawicieli dostawców odpadów </w:t>
      </w:r>
      <w:r w:rsidR="007348E3" w:rsidRPr="00B43C4C">
        <w:rPr>
          <w:rFonts w:ascii="Calibri" w:hAnsi="Calibri" w:cs="Calibri"/>
        </w:rPr>
        <w:t>do rekultywacji</w:t>
      </w:r>
      <w:r w:rsidRPr="00B43C4C">
        <w:rPr>
          <w:rFonts w:ascii="Calibri" w:hAnsi="Calibri" w:cs="Calibri"/>
        </w:rPr>
        <w:t xml:space="preserve">, którego rolą będzie zapewnienie koordynacji dostaw odpadów i robót rekultywacyjnych, a także bieżąca współpraca w przypadku konieczności modyfikacji terminów dostaw związanych z warunkami pogodowymi lub innymi przyczynami. </w:t>
      </w:r>
      <w:r w:rsidR="007348E3" w:rsidRPr="00B43C4C">
        <w:rPr>
          <w:rFonts w:ascii="Calibri" w:hAnsi="Calibri" w:cs="Calibri"/>
        </w:rPr>
        <w:t xml:space="preserve">Wykonawca jest </w:t>
      </w:r>
      <w:r w:rsidR="008935DD" w:rsidRPr="00B43C4C">
        <w:rPr>
          <w:rFonts w:ascii="Calibri" w:hAnsi="Calibri" w:cs="Calibri"/>
        </w:rPr>
        <w:t>obowiązany</w:t>
      </w:r>
      <w:r w:rsidR="007348E3" w:rsidRPr="00B43C4C">
        <w:rPr>
          <w:rFonts w:ascii="Calibri" w:hAnsi="Calibri" w:cs="Calibri"/>
        </w:rPr>
        <w:t xml:space="preserve"> do uczest</w:t>
      </w:r>
      <w:r w:rsidR="008935DD" w:rsidRPr="00B43C4C">
        <w:rPr>
          <w:rFonts w:ascii="Calibri" w:hAnsi="Calibri" w:cs="Calibri"/>
        </w:rPr>
        <w:t>niczenia w pracach zespołu w celu zapewnienia</w:t>
      </w:r>
      <w:r w:rsidR="0073779A" w:rsidRPr="00B43C4C">
        <w:rPr>
          <w:rFonts w:ascii="Calibri" w:hAnsi="Calibri" w:cs="Calibri"/>
        </w:rPr>
        <w:t xml:space="preserve"> ciągłości procesów dostaw </w:t>
      </w:r>
      <w:r w:rsidR="0002050D" w:rsidRPr="00B43C4C">
        <w:rPr>
          <w:rFonts w:ascii="Calibri" w:hAnsi="Calibri" w:cs="Calibri"/>
        </w:rPr>
        <w:t xml:space="preserve">odpadów i ich zagospodarowania w ramach rekultywacji składowiska w ustalonych w harmonogramie </w:t>
      </w:r>
      <w:r w:rsidR="007022CB" w:rsidRPr="00B43C4C">
        <w:rPr>
          <w:rFonts w:ascii="Calibri" w:hAnsi="Calibri" w:cs="Calibri"/>
        </w:rPr>
        <w:t xml:space="preserve">okresach prac. </w:t>
      </w:r>
    </w:p>
    <w:p w14:paraId="406DF150" w14:textId="21700852" w:rsidR="00175AA0" w:rsidRPr="00B43C4C" w:rsidRDefault="00175AA0" w:rsidP="00E63290">
      <w:pPr>
        <w:numPr>
          <w:ilvl w:val="0"/>
          <w:numId w:val="33"/>
        </w:numPr>
        <w:jc w:val="both"/>
        <w:rPr>
          <w:rFonts w:ascii="Calibri" w:hAnsi="Calibri" w:cs="Calibri"/>
        </w:rPr>
      </w:pPr>
      <w:r w:rsidRPr="00B43C4C">
        <w:rPr>
          <w:rFonts w:ascii="Calibri" w:hAnsi="Calibri" w:cs="Calibri"/>
        </w:rPr>
        <w:t xml:space="preserve"> </w:t>
      </w:r>
      <w:r w:rsidR="007022CB" w:rsidRPr="00B43C4C">
        <w:rPr>
          <w:rFonts w:ascii="Calibri" w:hAnsi="Calibri" w:cs="Calibri"/>
        </w:rPr>
        <w:t>Wykonawca</w:t>
      </w:r>
      <w:r w:rsidRPr="00B43C4C">
        <w:rPr>
          <w:rFonts w:ascii="Calibri" w:hAnsi="Calibri" w:cs="Calibri"/>
        </w:rPr>
        <w:t xml:space="preserve"> jest zobowiązany do wyznaczenia osoby do współpracy z Z</w:t>
      </w:r>
      <w:r w:rsidR="00387A9C" w:rsidRPr="00B43C4C">
        <w:rPr>
          <w:rFonts w:ascii="Calibri" w:hAnsi="Calibri" w:cs="Calibri"/>
        </w:rPr>
        <w:t>a</w:t>
      </w:r>
      <w:r w:rsidRPr="00B43C4C">
        <w:rPr>
          <w:rFonts w:ascii="Calibri" w:hAnsi="Calibri" w:cs="Calibri"/>
        </w:rPr>
        <w:t xml:space="preserve">mawiającym oraz </w:t>
      </w:r>
      <w:r w:rsidR="007022CB" w:rsidRPr="00B43C4C">
        <w:rPr>
          <w:rFonts w:ascii="Calibri" w:hAnsi="Calibri" w:cs="Calibri"/>
        </w:rPr>
        <w:t xml:space="preserve">dostawcami odpadów </w:t>
      </w:r>
      <w:r w:rsidRPr="00B43C4C">
        <w:rPr>
          <w:rFonts w:ascii="Calibri" w:hAnsi="Calibri" w:cs="Calibri"/>
        </w:rPr>
        <w:t xml:space="preserve">w ramach zespołu, o którym mowa w ust </w:t>
      </w:r>
      <w:r w:rsidR="00B76B32" w:rsidRPr="00B43C4C">
        <w:rPr>
          <w:rFonts w:ascii="Calibri" w:hAnsi="Calibri" w:cs="Calibri"/>
        </w:rPr>
        <w:t>4</w:t>
      </w:r>
      <w:r w:rsidRPr="00B43C4C">
        <w:rPr>
          <w:rFonts w:ascii="Calibri" w:hAnsi="Calibri" w:cs="Calibri"/>
        </w:rPr>
        <w:t xml:space="preserve">. </w:t>
      </w:r>
    </w:p>
    <w:p w14:paraId="54CF500B" w14:textId="77777777" w:rsidR="00175AA0" w:rsidRPr="00B43C4C" w:rsidRDefault="00175AA0" w:rsidP="00E63290">
      <w:pPr>
        <w:numPr>
          <w:ilvl w:val="0"/>
          <w:numId w:val="33"/>
        </w:numPr>
        <w:jc w:val="both"/>
        <w:rPr>
          <w:rFonts w:ascii="Calibri" w:hAnsi="Calibri" w:cs="Calibri"/>
        </w:rPr>
      </w:pPr>
      <w:r w:rsidRPr="00B43C4C">
        <w:rPr>
          <w:rFonts w:ascii="Calibri" w:hAnsi="Calibri" w:cs="Calibri"/>
        </w:rPr>
        <w:t xml:space="preserve">Każda zmiana osób wskazanych do kontaktu lub członków zespołu koordynacyjnego nie stanowi zmiany umowy wymagającej zawarcia aneksu, wymaga jednak powiadomienia za pośrednictwem e-mail na adresy: </w:t>
      </w:r>
    </w:p>
    <w:p w14:paraId="303EA8DD" w14:textId="77777777" w:rsidR="00175AA0" w:rsidRPr="00B43C4C" w:rsidRDefault="00175AA0" w:rsidP="00E63290">
      <w:pPr>
        <w:pStyle w:val="Akapitzlist"/>
        <w:numPr>
          <w:ilvl w:val="0"/>
          <w:numId w:val="34"/>
        </w:numPr>
        <w:rPr>
          <w:rFonts w:ascii="Calibri" w:hAnsi="Calibri" w:cs="Calibri"/>
        </w:rPr>
      </w:pPr>
      <w:r w:rsidRPr="00B43C4C">
        <w:rPr>
          <w:rFonts w:ascii="Calibri" w:hAnsi="Calibri" w:cs="Calibri"/>
        </w:rPr>
        <w:t>Dla Zamawiającego:…</w:t>
      </w:r>
    </w:p>
    <w:p w14:paraId="6EE0EB37" w14:textId="1300DC9A" w:rsidR="00175AA0" w:rsidRPr="00B43C4C" w:rsidRDefault="00175AA0" w:rsidP="00E63290">
      <w:pPr>
        <w:pStyle w:val="Akapitzlist"/>
        <w:numPr>
          <w:ilvl w:val="0"/>
          <w:numId w:val="34"/>
        </w:numPr>
        <w:rPr>
          <w:rFonts w:ascii="Calibri" w:hAnsi="Calibri" w:cs="Calibri"/>
        </w:rPr>
      </w:pPr>
      <w:r w:rsidRPr="00B43C4C">
        <w:rPr>
          <w:rFonts w:ascii="Calibri" w:hAnsi="Calibri" w:cs="Calibri"/>
        </w:rPr>
        <w:t xml:space="preserve">Dla  </w:t>
      </w:r>
      <w:r w:rsidR="007022CB" w:rsidRPr="00B43C4C">
        <w:rPr>
          <w:rFonts w:ascii="Calibri" w:hAnsi="Calibri" w:cs="Calibri"/>
        </w:rPr>
        <w:t>Wykonawcy</w:t>
      </w:r>
      <w:r w:rsidRPr="00B43C4C">
        <w:rPr>
          <w:rFonts w:ascii="Calibri" w:hAnsi="Calibri" w:cs="Calibri"/>
        </w:rPr>
        <w:t>: ….</w:t>
      </w:r>
    </w:p>
    <w:p w14:paraId="3B45EF8D" w14:textId="77777777" w:rsidR="001E52E5" w:rsidRPr="00B43C4C" w:rsidRDefault="001E52E5" w:rsidP="00913766">
      <w:pPr>
        <w:spacing w:after="120"/>
        <w:jc w:val="center"/>
        <w:rPr>
          <w:rFonts w:ascii="Calibri" w:hAnsi="Calibri" w:cs="Calibri"/>
          <w:b/>
          <w:bCs/>
        </w:rPr>
      </w:pPr>
    </w:p>
    <w:p w14:paraId="731FCBE5" w14:textId="73FE3452" w:rsidR="000560B0" w:rsidRPr="00B43C4C" w:rsidRDefault="000560B0"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25" w:name="_Toc223623037"/>
      <w:r w:rsidRPr="00B43C4C">
        <w:rPr>
          <w:rFonts w:ascii="Calibri" w:eastAsia="Times New Roman" w:hAnsi="Calibri" w:cs="Calibri"/>
          <w:b/>
          <w:bCs/>
          <w:caps/>
          <w:color w:val="auto"/>
          <w:kern w:val="0"/>
          <w:sz w:val="24"/>
          <w:szCs w:val="24"/>
          <w:lang w:eastAsia="pl-PL"/>
          <w14:ligatures w14:val="none"/>
        </w:rPr>
        <w:t xml:space="preserve">§ </w:t>
      </w:r>
      <w:r w:rsidR="007633AE" w:rsidRPr="00B43C4C">
        <w:rPr>
          <w:rFonts w:ascii="Calibri" w:eastAsia="Times New Roman" w:hAnsi="Calibri" w:cs="Calibri"/>
          <w:b/>
          <w:bCs/>
          <w:caps/>
          <w:color w:val="auto"/>
          <w:kern w:val="0"/>
          <w:sz w:val="24"/>
          <w:szCs w:val="24"/>
          <w:lang w:eastAsia="pl-PL"/>
          <w14:ligatures w14:val="none"/>
        </w:rPr>
        <w:t>2</w:t>
      </w:r>
      <w:r w:rsidR="00E416CE" w:rsidRPr="00B43C4C">
        <w:rPr>
          <w:rFonts w:ascii="Calibri" w:eastAsia="Times New Roman" w:hAnsi="Calibri" w:cs="Calibri"/>
          <w:b/>
          <w:bCs/>
          <w:caps/>
          <w:color w:val="auto"/>
          <w:kern w:val="0"/>
          <w:sz w:val="24"/>
          <w:szCs w:val="24"/>
          <w:lang w:eastAsia="pl-PL"/>
          <w14:ligatures w14:val="none"/>
        </w:rPr>
        <w:t>3</w:t>
      </w:r>
      <w:r w:rsidRPr="00B43C4C">
        <w:rPr>
          <w:rFonts w:ascii="Calibri" w:eastAsia="Times New Roman" w:hAnsi="Calibri" w:cs="Calibri"/>
          <w:b/>
          <w:bCs/>
          <w:caps/>
          <w:color w:val="auto"/>
          <w:kern w:val="0"/>
          <w:sz w:val="24"/>
          <w:szCs w:val="24"/>
          <w:lang w:eastAsia="pl-PL"/>
          <w14:ligatures w14:val="none"/>
        </w:rPr>
        <w:t>. Postanowienia Końcowe</w:t>
      </w:r>
      <w:bookmarkEnd w:id="25"/>
    </w:p>
    <w:p w14:paraId="25DE0B3A" w14:textId="77777777" w:rsidR="000560B0" w:rsidRPr="00B43C4C" w:rsidRDefault="000560B0" w:rsidP="00E63290">
      <w:pPr>
        <w:numPr>
          <w:ilvl w:val="0"/>
          <w:numId w:val="8"/>
        </w:numPr>
        <w:spacing w:after="120"/>
        <w:jc w:val="both"/>
        <w:rPr>
          <w:rFonts w:ascii="Calibri" w:hAnsi="Calibri" w:cs="Calibri"/>
        </w:rPr>
      </w:pPr>
      <w:r w:rsidRPr="00B43C4C">
        <w:rPr>
          <w:rFonts w:ascii="Calibri" w:hAnsi="Calibri" w:cs="Calibri"/>
        </w:rPr>
        <w:t>Wszelkie zmiany niniejszej Umowy wymagają formy pisemnej pod rygorem nieważności.</w:t>
      </w:r>
    </w:p>
    <w:p w14:paraId="52616D70" w14:textId="6D89AD09" w:rsidR="000560B0" w:rsidRPr="00B43C4C" w:rsidRDefault="000560B0" w:rsidP="00E63290">
      <w:pPr>
        <w:numPr>
          <w:ilvl w:val="0"/>
          <w:numId w:val="8"/>
        </w:numPr>
        <w:spacing w:after="120"/>
        <w:jc w:val="both"/>
        <w:rPr>
          <w:rFonts w:ascii="Calibri" w:hAnsi="Calibri" w:cs="Calibri"/>
        </w:rPr>
      </w:pPr>
      <w:r w:rsidRPr="00B43C4C">
        <w:rPr>
          <w:rFonts w:ascii="Calibri" w:hAnsi="Calibri" w:cs="Calibri"/>
        </w:rPr>
        <w:t xml:space="preserve">W sprawach nieuregulowanych niniejszą Umową mają zastosowanie przepisy ustawy Prawo zamówień publicznych, ustawy o odpadach, ustawy </w:t>
      </w:r>
      <w:r w:rsidR="00B76B32" w:rsidRPr="00B43C4C">
        <w:rPr>
          <w:rFonts w:ascii="Calibri" w:hAnsi="Calibri" w:cs="Calibri"/>
        </w:rPr>
        <w:t xml:space="preserve">prawo </w:t>
      </w:r>
      <w:r w:rsidRPr="00B43C4C">
        <w:rPr>
          <w:rFonts w:ascii="Calibri" w:hAnsi="Calibri" w:cs="Calibri"/>
        </w:rPr>
        <w:t>ochrony środowiska oraz Kodeksu cywilnego.</w:t>
      </w:r>
    </w:p>
    <w:p w14:paraId="7EB03275" w14:textId="77777777" w:rsidR="000560B0" w:rsidRPr="00B43C4C" w:rsidRDefault="000560B0" w:rsidP="00E63290">
      <w:pPr>
        <w:numPr>
          <w:ilvl w:val="0"/>
          <w:numId w:val="8"/>
        </w:numPr>
        <w:spacing w:after="120"/>
        <w:jc w:val="both"/>
        <w:rPr>
          <w:rFonts w:ascii="Calibri" w:hAnsi="Calibri" w:cs="Calibri"/>
        </w:rPr>
      </w:pPr>
      <w:r w:rsidRPr="00B43C4C">
        <w:rPr>
          <w:rFonts w:ascii="Calibri" w:hAnsi="Calibri" w:cs="Calibri"/>
        </w:rPr>
        <w:lastRenderedPageBreak/>
        <w:t>Spory wynikłe z niniejszej Umowy będą rozstrzygane przez sąd właściwy dla siedziby Zamawiającego.</w:t>
      </w:r>
    </w:p>
    <w:p w14:paraId="488CAB5D" w14:textId="77777777" w:rsidR="000560B0" w:rsidRPr="00B43C4C" w:rsidRDefault="000560B0" w:rsidP="00E63290">
      <w:pPr>
        <w:numPr>
          <w:ilvl w:val="0"/>
          <w:numId w:val="8"/>
        </w:numPr>
        <w:spacing w:after="120"/>
        <w:jc w:val="both"/>
        <w:rPr>
          <w:rFonts w:ascii="Calibri" w:hAnsi="Calibri" w:cs="Calibri"/>
        </w:rPr>
      </w:pPr>
      <w:r w:rsidRPr="00B43C4C">
        <w:rPr>
          <w:rFonts w:ascii="Calibri" w:hAnsi="Calibri" w:cs="Calibri"/>
        </w:rPr>
        <w:t>Umowę sporządzono w [liczba] jednobrzmiących egzemplarzach, po [liczba] dla każdej ze Stron.</w:t>
      </w:r>
    </w:p>
    <w:p w14:paraId="7D4A35E3" w14:textId="77777777" w:rsidR="001E52E5" w:rsidRPr="00B43C4C" w:rsidRDefault="001E52E5" w:rsidP="00913766">
      <w:pPr>
        <w:spacing w:after="120"/>
        <w:jc w:val="center"/>
        <w:rPr>
          <w:rFonts w:ascii="Calibri" w:hAnsi="Calibri" w:cs="Calibri"/>
          <w:b/>
          <w:bCs/>
        </w:rPr>
      </w:pPr>
    </w:p>
    <w:p w14:paraId="5796E82C" w14:textId="3AFD4B71" w:rsidR="000560B0" w:rsidRPr="00B43C4C" w:rsidRDefault="000560B0" w:rsidP="00586AF7">
      <w:pPr>
        <w:pStyle w:val="Nagwek2"/>
        <w:spacing w:before="0" w:after="0" w:line="360" w:lineRule="auto"/>
        <w:contextualSpacing/>
        <w:jc w:val="center"/>
        <w:rPr>
          <w:rFonts w:ascii="Calibri" w:eastAsia="Times New Roman" w:hAnsi="Calibri" w:cs="Calibri"/>
          <w:b/>
          <w:bCs/>
          <w:caps/>
          <w:color w:val="auto"/>
          <w:kern w:val="0"/>
          <w:sz w:val="24"/>
          <w:szCs w:val="24"/>
          <w:lang w:eastAsia="pl-PL"/>
          <w14:ligatures w14:val="none"/>
        </w:rPr>
      </w:pPr>
      <w:bookmarkStart w:id="26" w:name="_Toc223623038"/>
      <w:r w:rsidRPr="00B43C4C">
        <w:rPr>
          <w:rFonts w:ascii="Calibri" w:eastAsia="Times New Roman" w:hAnsi="Calibri" w:cs="Calibri"/>
          <w:b/>
          <w:bCs/>
          <w:caps/>
          <w:color w:val="auto"/>
          <w:kern w:val="0"/>
          <w:sz w:val="24"/>
          <w:szCs w:val="24"/>
          <w:lang w:eastAsia="pl-PL"/>
          <w14:ligatures w14:val="none"/>
        </w:rPr>
        <w:t xml:space="preserve">§ </w:t>
      </w:r>
      <w:r w:rsidR="007633AE" w:rsidRPr="00B43C4C">
        <w:rPr>
          <w:rFonts w:ascii="Calibri" w:eastAsia="Times New Roman" w:hAnsi="Calibri" w:cs="Calibri"/>
          <w:b/>
          <w:bCs/>
          <w:caps/>
          <w:color w:val="auto"/>
          <w:kern w:val="0"/>
          <w:sz w:val="24"/>
          <w:szCs w:val="24"/>
          <w:lang w:eastAsia="pl-PL"/>
          <w14:ligatures w14:val="none"/>
        </w:rPr>
        <w:t>2</w:t>
      </w:r>
      <w:r w:rsidR="00E416CE" w:rsidRPr="00B43C4C">
        <w:rPr>
          <w:rFonts w:ascii="Calibri" w:eastAsia="Times New Roman" w:hAnsi="Calibri" w:cs="Calibri"/>
          <w:b/>
          <w:bCs/>
          <w:caps/>
          <w:color w:val="auto"/>
          <w:kern w:val="0"/>
          <w:sz w:val="24"/>
          <w:szCs w:val="24"/>
          <w:lang w:eastAsia="pl-PL"/>
          <w14:ligatures w14:val="none"/>
        </w:rPr>
        <w:t>4</w:t>
      </w:r>
      <w:r w:rsidRPr="00B43C4C">
        <w:rPr>
          <w:rFonts w:ascii="Calibri" w:eastAsia="Times New Roman" w:hAnsi="Calibri" w:cs="Calibri"/>
          <w:b/>
          <w:bCs/>
          <w:caps/>
          <w:color w:val="auto"/>
          <w:kern w:val="0"/>
          <w:sz w:val="24"/>
          <w:szCs w:val="24"/>
          <w:lang w:eastAsia="pl-PL"/>
          <w14:ligatures w14:val="none"/>
        </w:rPr>
        <w:t>. Załączniki</w:t>
      </w:r>
      <w:bookmarkEnd w:id="26"/>
    </w:p>
    <w:p w14:paraId="7D846454" w14:textId="6C409364" w:rsidR="00F551F8" w:rsidRPr="00B43C4C" w:rsidRDefault="000560B0" w:rsidP="007633AE">
      <w:pPr>
        <w:spacing w:after="120"/>
        <w:jc w:val="both"/>
        <w:rPr>
          <w:rFonts w:ascii="Calibri" w:hAnsi="Calibri" w:cs="Calibri"/>
        </w:rPr>
      </w:pPr>
      <w:r w:rsidRPr="00B43C4C">
        <w:rPr>
          <w:rFonts w:ascii="Calibri" w:hAnsi="Calibri" w:cs="Calibri"/>
        </w:rPr>
        <w:t>Integralną część niniejszej Umowy stanowią następujące załączniki:</w:t>
      </w:r>
    </w:p>
    <w:p w14:paraId="48C45D8F" w14:textId="72428F78" w:rsidR="00BB15F6" w:rsidRPr="00B43C4C" w:rsidRDefault="00D01C30" w:rsidP="00C9050E">
      <w:pPr>
        <w:pStyle w:val="Akapitzlist"/>
        <w:numPr>
          <w:ilvl w:val="0"/>
          <w:numId w:val="9"/>
        </w:numPr>
        <w:spacing w:after="120"/>
        <w:jc w:val="both"/>
        <w:rPr>
          <w:rFonts w:ascii="Calibri" w:hAnsi="Calibri" w:cs="Calibri"/>
        </w:rPr>
      </w:pPr>
      <w:r w:rsidRPr="00B43C4C">
        <w:rPr>
          <w:rFonts w:ascii="Calibri" w:hAnsi="Calibri" w:cs="Calibri"/>
        </w:rPr>
        <w:t>SWZ</w:t>
      </w:r>
      <w:r w:rsidR="00BB15F6" w:rsidRPr="00B43C4C">
        <w:rPr>
          <w:rFonts w:ascii="Calibri" w:hAnsi="Calibri" w:cs="Calibri"/>
        </w:rPr>
        <w:t xml:space="preserve"> TOM I – INSTRUKCJA DLA WYKONAWCY</w:t>
      </w:r>
    </w:p>
    <w:p w14:paraId="66DB6B17" w14:textId="492E78CC" w:rsidR="00BB15F6" w:rsidRPr="00B43C4C" w:rsidRDefault="00BB15F6" w:rsidP="00C9050E">
      <w:pPr>
        <w:numPr>
          <w:ilvl w:val="0"/>
          <w:numId w:val="9"/>
        </w:numPr>
        <w:spacing w:after="120"/>
        <w:jc w:val="both"/>
        <w:rPr>
          <w:rFonts w:ascii="Calibri" w:hAnsi="Calibri" w:cs="Calibri"/>
        </w:rPr>
      </w:pPr>
      <w:r w:rsidRPr="00B43C4C">
        <w:rPr>
          <w:rFonts w:ascii="Calibri" w:hAnsi="Calibri" w:cs="Calibri"/>
        </w:rPr>
        <w:t>TOM II – OPIS PRZEDMIOTU ZAMÓWIENIA wraz z załącznikami:</w:t>
      </w:r>
    </w:p>
    <w:p w14:paraId="37DCE94F" w14:textId="621CD5AD" w:rsidR="00FA062C" w:rsidRPr="00B43C4C" w:rsidRDefault="00FA062C" w:rsidP="00C9050E">
      <w:pPr>
        <w:pStyle w:val="Akapitzlist"/>
        <w:numPr>
          <w:ilvl w:val="0"/>
          <w:numId w:val="42"/>
        </w:numPr>
        <w:spacing w:before="100" w:beforeAutospacing="1" w:after="100" w:afterAutospacing="1" w:line="240" w:lineRule="auto"/>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 xml:space="preserve">Projekt techniczny zamknięcia i rekultywacji składowiska odpadów komunalnych w m. </w:t>
      </w:r>
      <w:proofErr w:type="spellStart"/>
      <w:r w:rsidRPr="00B43C4C">
        <w:rPr>
          <w:rFonts w:ascii="Calibri" w:eastAsia="Times New Roman" w:hAnsi="Calibri" w:cs="Calibri"/>
          <w:kern w:val="0"/>
          <w:lang w:eastAsia="pl-PL"/>
          <w14:ligatures w14:val="none"/>
        </w:rPr>
        <w:t>Jawidz</w:t>
      </w:r>
      <w:proofErr w:type="spellEnd"/>
      <w:r w:rsidRPr="00B43C4C">
        <w:rPr>
          <w:rFonts w:ascii="Calibri" w:eastAsia="Times New Roman" w:hAnsi="Calibri" w:cs="Calibri"/>
          <w:kern w:val="0"/>
          <w:lang w:eastAsia="pl-PL"/>
          <w14:ligatures w14:val="none"/>
        </w:rPr>
        <w:t xml:space="preserve">, gm. Spiczyn z lipca 2023 r. („A PT zamknięcia i rekultywacji kwatery II </w:t>
      </w:r>
      <w:proofErr w:type="spellStart"/>
      <w:r w:rsidRPr="00B43C4C">
        <w:rPr>
          <w:rFonts w:ascii="Calibri" w:eastAsia="Times New Roman" w:hAnsi="Calibri" w:cs="Calibri"/>
          <w:kern w:val="0"/>
          <w:lang w:eastAsia="pl-PL"/>
          <w14:ligatures w14:val="none"/>
        </w:rPr>
        <w:t>Jawidz</w:t>
      </w:r>
      <w:proofErr w:type="spellEnd"/>
      <w:r w:rsidRPr="00B43C4C">
        <w:rPr>
          <w:rFonts w:ascii="Calibri" w:eastAsia="Times New Roman" w:hAnsi="Calibri" w:cs="Calibri"/>
          <w:kern w:val="0"/>
          <w:lang w:eastAsia="pl-PL"/>
          <w14:ligatures w14:val="none"/>
        </w:rPr>
        <w:t xml:space="preserve"> 07.2023”) – określający rozwiązania technologiczne, zakres robót, układ warstw rekultywacyjnych oraz sposób ukształtowania czaszy składowiska,</w:t>
      </w:r>
    </w:p>
    <w:p w14:paraId="30EF5491" w14:textId="77777777" w:rsidR="00FA062C" w:rsidRPr="00B43C4C" w:rsidRDefault="00FA062C" w:rsidP="00FA062C">
      <w:pPr>
        <w:numPr>
          <w:ilvl w:val="0"/>
          <w:numId w:val="42"/>
        </w:numPr>
        <w:spacing w:before="100" w:beforeAutospacing="1" w:after="100" w:afterAutospacing="1" w:line="240" w:lineRule="auto"/>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 xml:space="preserve">Załącznik nr 11 – Operat techniczny rekultywacji kwatery II składowiska w </w:t>
      </w:r>
      <w:proofErr w:type="spellStart"/>
      <w:r w:rsidRPr="00B43C4C">
        <w:rPr>
          <w:rFonts w:ascii="Calibri" w:eastAsia="Times New Roman" w:hAnsi="Calibri" w:cs="Calibri"/>
          <w:kern w:val="0"/>
          <w:lang w:eastAsia="pl-PL"/>
          <w14:ligatures w14:val="none"/>
        </w:rPr>
        <w:t>Jawidzu</w:t>
      </w:r>
      <w:proofErr w:type="spellEnd"/>
      <w:r w:rsidRPr="00B43C4C">
        <w:rPr>
          <w:rFonts w:ascii="Calibri" w:eastAsia="Times New Roman" w:hAnsi="Calibri" w:cs="Calibri"/>
          <w:kern w:val="0"/>
          <w:lang w:eastAsia="pl-PL"/>
          <w14:ligatures w14:val="none"/>
        </w:rPr>
        <w:t>, określający warunki techniczne prowadzenia procesu rekultywacji,</w:t>
      </w:r>
    </w:p>
    <w:p w14:paraId="688C027C" w14:textId="3A7F63F6" w:rsidR="00FA062C" w:rsidRPr="00B43C4C" w:rsidRDefault="00FA062C" w:rsidP="00FA062C">
      <w:pPr>
        <w:numPr>
          <w:ilvl w:val="0"/>
          <w:numId w:val="42"/>
        </w:numPr>
        <w:spacing w:before="100" w:beforeAutospacing="1" w:after="100" w:afterAutospacing="1" w:line="240" w:lineRule="auto"/>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Dokumentacja geologiczną i hydrogeologiczną, w tym:</w:t>
      </w:r>
    </w:p>
    <w:p w14:paraId="5E4837A5" w14:textId="77777777" w:rsidR="00FA062C" w:rsidRPr="00B43C4C" w:rsidRDefault="00FA062C" w:rsidP="00C9050E">
      <w:pPr>
        <w:pStyle w:val="Akapitzlist"/>
        <w:numPr>
          <w:ilvl w:val="1"/>
          <w:numId w:val="6"/>
        </w:numPr>
        <w:spacing w:after="120"/>
        <w:jc w:val="both"/>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Załącznik nr 7 – Mapa sytuacyjna lokalizacji piezometrów P1 i P2,</w:t>
      </w:r>
    </w:p>
    <w:p w14:paraId="138BA4AA" w14:textId="77777777" w:rsidR="00FA062C" w:rsidRPr="00B43C4C" w:rsidRDefault="00FA062C" w:rsidP="00C9050E">
      <w:pPr>
        <w:pStyle w:val="Akapitzlist"/>
        <w:numPr>
          <w:ilvl w:val="1"/>
          <w:numId w:val="6"/>
        </w:numPr>
        <w:spacing w:after="120"/>
        <w:jc w:val="both"/>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Załącznik nr 8 – Mapa sytuacyjna lokalizacji piezometru P3,</w:t>
      </w:r>
    </w:p>
    <w:p w14:paraId="6F38BA90" w14:textId="77777777" w:rsidR="00FA062C" w:rsidRPr="00B43C4C" w:rsidRDefault="00FA062C" w:rsidP="00C9050E">
      <w:pPr>
        <w:pStyle w:val="Akapitzlist"/>
        <w:numPr>
          <w:ilvl w:val="1"/>
          <w:numId w:val="6"/>
        </w:numPr>
        <w:spacing w:after="120"/>
        <w:jc w:val="both"/>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Załącznik nr 9 – Karty otworów wiertniczych piezometrów P1, P2, P3,</w:t>
      </w:r>
    </w:p>
    <w:p w14:paraId="6E5A17FA" w14:textId="77777777" w:rsidR="00FA062C" w:rsidRPr="00B43C4C" w:rsidRDefault="00FA062C" w:rsidP="00C9050E">
      <w:pPr>
        <w:pStyle w:val="Akapitzlist"/>
        <w:numPr>
          <w:ilvl w:val="1"/>
          <w:numId w:val="6"/>
        </w:numPr>
        <w:spacing w:after="120"/>
        <w:jc w:val="both"/>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pozostałe opracowania geologiczne zawarte w folderze „Dokumentacja geologiczna” TOM II,</w:t>
      </w:r>
    </w:p>
    <w:p w14:paraId="1156C0CB" w14:textId="1BFB45B3" w:rsidR="00FA062C" w:rsidRPr="00B43C4C" w:rsidRDefault="00FA062C" w:rsidP="00C9050E">
      <w:pPr>
        <w:numPr>
          <w:ilvl w:val="0"/>
          <w:numId w:val="42"/>
        </w:numPr>
        <w:spacing w:before="100" w:beforeAutospacing="1" w:after="100" w:afterAutospacing="1" w:line="240" w:lineRule="auto"/>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Dokumentacja rysunkową rekultywacji obejmującą:</w:t>
      </w:r>
    </w:p>
    <w:p w14:paraId="482EDFAC" w14:textId="77777777" w:rsidR="00FA062C" w:rsidRPr="00B43C4C" w:rsidRDefault="00FA062C" w:rsidP="00C9050E">
      <w:pPr>
        <w:pStyle w:val="Akapitzlist"/>
        <w:numPr>
          <w:ilvl w:val="1"/>
          <w:numId w:val="51"/>
        </w:numPr>
        <w:spacing w:after="120"/>
        <w:jc w:val="both"/>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Rysunek nr 1 – Orientacja terenu rekultywacji,</w:t>
      </w:r>
    </w:p>
    <w:p w14:paraId="49479E9A" w14:textId="77777777" w:rsidR="00FA062C" w:rsidRPr="00B43C4C" w:rsidRDefault="00FA062C" w:rsidP="00C9050E">
      <w:pPr>
        <w:pStyle w:val="Akapitzlist"/>
        <w:numPr>
          <w:ilvl w:val="1"/>
          <w:numId w:val="51"/>
        </w:numPr>
        <w:spacing w:after="120"/>
        <w:jc w:val="both"/>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Rysunek nr 3 – Przekrój A–A,</w:t>
      </w:r>
    </w:p>
    <w:p w14:paraId="5B9C60F8" w14:textId="77777777" w:rsidR="00FA062C" w:rsidRPr="00B43C4C" w:rsidRDefault="00FA062C" w:rsidP="00C9050E">
      <w:pPr>
        <w:pStyle w:val="Akapitzlist"/>
        <w:numPr>
          <w:ilvl w:val="1"/>
          <w:numId w:val="51"/>
        </w:numPr>
        <w:spacing w:after="120"/>
        <w:jc w:val="both"/>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Rysunek nr 4 – Przekrój B–B,</w:t>
      </w:r>
    </w:p>
    <w:p w14:paraId="194100EF" w14:textId="77777777" w:rsidR="00FA062C" w:rsidRPr="00B43C4C" w:rsidRDefault="00FA062C" w:rsidP="00C9050E">
      <w:pPr>
        <w:pStyle w:val="Akapitzlist"/>
        <w:numPr>
          <w:ilvl w:val="1"/>
          <w:numId w:val="51"/>
        </w:numPr>
        <w:spacing w:after="120"/>
        <w:jc w:val="both"/>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Rysunek nr 5 – Przekrój C–C,</w:t>
      </w:r>
    </w:p>
    <w:p w14:paraId="6DCD8772" w14:textId="68BB0576" w:rsidR="00FA062C" w:rsidRPr="00B43C4C" w:rsidRDefault="00FA062C" w:rsidP="00C9050E">
      <w:pPr>
        <w:pStyle w:val="Akapitzlist"/>
        <w:numPr>
          <w:ilvl w:val="0"/>
          <w:numId w:val="42"/>
        </w:numPr>
        <w:spacing w:before="100" w:beforeAutospacing="1" w:after="100" w:afterAutospacing="1" w:line="240" w:lineRule="auto"/>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Dokumentacja formalnoprawną w folderze „Decyzje formalne ”, w tym w szczególności:</w:t>
      </w:r>
    </w:p>
    <w:p w14:paraId="6255714C" w14:textId="2C8B644C" w:rsidR="00FA062C" w:rsidRPr="00B43C4C" w:rsidRDefault="00FA062C" w:rsidP="00C9050E">
      <w:pPr>
        <w:pStyle w:val="Akapitzlist"/>
        <w:numPr>
          <w:ilvl w:val="1"/>
          <w:numId w:val="52"/>
        </w:numPr>
        <w:spacing w:after="120"/>
        <w:jc w:val="both"/>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Decyzja Marszałka Województwa Lubelskiego z dnia 23 stycznia2026 r. DŚ-III.7241.1.2026.RSI DŚ-III.7241.2.2026.RSI DŚ-III.7244.1.2026.RSI przenosząca na firmę EKO JAWIDZ Sp. z o. o. zarządzanie składowiskiem, tj. wszystkie prawa i obowiązki wynikające z wymienionych niżej decyzji wydanych dla Lubelskiego Przedsiębiorstwa Gospodarki Komunalnej Sp. z o. o.;</w:t>
      </w:r>
    </w:p>
    <w:p w14:paraId="2E342086" w14:textId="3BDBE2E8" w:rsidR="00FA062C" w:rsidRPr="00B43C4C" w:rsidRDefault="00FA062C" w:rsidP="00C9050E">
      <w:pPr>
        <w:pStyle w:val="Akapitzlist"/>
        <w:numPr>
          <w:ilvl w:val="1"/>
          <w:numId w:val="52"/>
        </w:numPr>
        <w:spacing w:after="120"/>
        <w:jc w:val="both"/>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 xml:space="preserve">Instrukcja prowadzenia składowiska odpadów komunalnych w m. </w:t>
      </w:r>
      <w:proofErr w:type="spellStart"/>
      <w:r w:rsidRPr="00B43C4C">
        <w:rPr>
          <w:rFonts w:ascii="Calibri" w:eastAsia="Times New Roman" w:hAnsi="Calibri" w:cs="Calibri"/>
          <w:kern w:val="0"/>
          <w:lang w:eastAsia="pl-PL"/>
          <w14:ligatures w14:val="none"/>
        </w:rPr>
        <w:t>Jawidz</w:t>
      </w:r>
      <w:proofErr w:type="spellEnd"/>
      <w:r w:rsidRPr="00B43C4C">
        <w:rPr>
          <w:rFonts w:ascii="Calibri" w:eastAsia="Times New Roman" w:hAnsi="Calibri" w:cs="Calibri"/>
          <w:kern w:val="0"/>
          <w:lang w:eastAsia="pl-PL"/>
          <w14:ligatures w14:val="none"/>
        </w:rPr>
        <w:t>, gm. Spiczyn, zatwierdzona Decyzją Marszałka Województwa Lubelskiego DŚ-</w:t>
      </w:r>
      <w:r w:rsidRPr="00B43C4C">
        <w:rPr>
          <w:rFonts w:ascii="Calibri" w:eastAsia="Times New Roman" w:hAnsi="Calibri" w:cs="Calibri"/>
          <w:kern w:val="0"/>
          <w:lang w:eastAsia="pl-PL"/>
          <w14:ligatures w14:val="none"/>
        </w:rPr>
        <w:lastRenderedPageBreak/>
        <w:t xml:space="preserve">III.7241.8.2023.RSI z dnia 28 grudnia 2023 r., zmienioną decyzją z dnia 11 lipca 2025 r., znak DŚ-III.7241.8.2023.RSI; </w:t>
      </w:r>
    </w:p>
    <w:p w14:paraId="518376FD" w14:textId="77777777" w:rsidR="00FA062C" w:rsidRPr="00B43C4C" w:rsidRDefault="00FA062C" w:rsidP="00FA062C">
      <w:pPr>
        <w:pStyle w:val="Akapitzlist"/>
        <w:numPr>
          <w:ilvl w:val="1"/>
          <w:numId w:val="52"/>
        </w:numPr>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 xml:space="preserve">Decyzja Marszałka Województwa Lubelskiego DŚ-III.7241.9.2023.RSI z dnia 28 grudnia 2023 r. o wyrażeniu zgody na zamknięcie kwatery II składowiska odpadów komunalnych, zmienioną decyzją z dnia 14 października 2025 r.  znak DŚ-III.7241.9.2023.RSI wraz z Harmonogramem prac rekultywacyjnych kwatery II składowiska odpadów komunalnych w m. </w:t>
      </w:r>
      <w:proofErr w:type="spellStart"/>
      <w:r w:rsidRPr="00B43C4C">
        <w:rPr>
          <w:rFonts w:ascii="Calibri" w:eastAsia="Times New Roman" w:hAnsi="Calibri" w:cs="Calibri"/>
          <w:kern w:val="0"/>
          <w:lang w:eastAsia="pl-PL"/>
          <w14:ligatures w14:val="none"/>
        </w:rPr>
        <w:t>Jawidz</w:t>
      </w:r>
      <w:proofErr w:type="spellEnd"/>
      <w:r w:rsidRPr="00B43C4C">
        <w:rPr>
          <w:rFonts w:ascii="Calibri" w:eastAsia="Times New Roman" w:hAnsi="Calibri" w:cs="Calibri"/>
          <w:kern w:val="0"/>
          <w:lang w:eastAsia="pl-PL"/>
          <w14:ligatures w14:val="none"/>
        </w:rPr>
        <w:t>, gm. Spiczyn. ;</w:t>
      </w:r>
    </w:p>
    <w:p w14:paraId="328E5265" w14:textId="07793F71" w:rsidR="00FA062C" w:rsidRPr="00B43C4C" w:rsidRDefault="00FA062C" w:rsidP="00C9050E">
      <w:pPr>
        <w:pStyle w:val="Akapitzlist"/>
        <w:numPr>
          <w:ilvl w:val="1"/>
          <w:numId w:val="52"/>
        </w:numPr>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 xml:space="preserve">Decyzja Marszałka Województwa Lubelskiego DŚ-III.7244.29.2023.RSI z dnia 04 marca 2024 r., zmienioną decyzją z dnia 11 lipca 2025 o zezwoleniu na przetwarzanie odpadów znak DŚ-III.7244.29.2023.RSI; </w:t>
      </w:r>
    </w:p>
    <w:p w14:paraId="5DCBB38C" w14:textId="77777777" w:rsidR="00FA062C" w:rsidRPr="00B43C4C" w:rsidRDefault="00FA062C" w:rsidP="00C9050E">
      <w:pPr>
        <w:pStyle w:val="Akapitzlist"/>
        <w:spacing w:before="100" w:beforeAutospacing="1" w:after="100" w:afterAutospacing="1" w:line="240" w:lineRule="auto"/>
        <w:jc w:val="both"/>
        <w:rPr>
          <w:rFonts w:ascii="Calibri" w:eastAsia="Times New Roman" w:hAnsi="Calibri" w:cs="Calibri"/>
          <w:kern w:val="0"/>
          <w:lang w:eastAsia="pl-PL"/>
          <w14:ligatures w14:val="none"/>
        </w:rPr>
      </w:pPr>
    </w:p>
    <w:p w14:paraId="05177591" w14:textId="27BC3497" w:rsidR="00FA062C" w:rsidRPr="00B43C4C" w:rsidRDefault="00FA062C" w:rsidP="00C9050E">
      <w:pPr>
        <w:pStyle w:val="Akapitzlist"/>
        <w:numPr>
          <w:ilvl w:val="0"/>
          <w:numId w:val="48"/>
        </w:numPr>
        <w:spacing w:before="100" w:beforeAutospacing="1" w:after="100" w:afterAutospacing="1" w:line="240" w:lineRule="auto"/>
        <w:jc w:val="both"/>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Dokumentacj</w:t>
      </w:r>
      <w:r w:rsidR="002E4B8D" w:rsidRPr="00B43C4C">
        <w:rPr>
          <w:rFonts w:ascii="Calibri" w:eastAsia="Times New Roman" w:hAnsi="Calibri" w:cs="Calibri"/>
          <w:kern w:val="0"/>
          <w:lang w:eastAsia="pl-PL"/>
          <w14:ligatures w14:val="none"/>
        </w:rPr>
        <w:t>a</w:t>
      </w:r>
      <w:r w:rsidRPr="00B43C4C">
        <w:rPr>
          <w:rFonts w:ascii="Calibri" w:eastAsia="Times New Roman" w:hAnsi="Calibri" w:cs="Calibri"/>
          <w:kern w:val="0"/>
          <w:lang w:eastAsia="pl-PL"/>
          <w14:ligatures w14:val="none"/>
        </w:rPr>
        <w:t xml:space="preserve"> mapow</w:t>
      </w:r>
      <w:r w:rsidR="002E4B8D" w:rsidRPr="00B43C4C">
        <w:rPr>
          <w:rFonts w:ascii="Calibri" w:eastAsia="Times New Roman" w:hAnsi="Calibri" w:cs="Calibri"/>
          <w:kern w:val="0"/>
          <w:lang w:eastAsia="pl-PL"/>
          <w14:ligatures w14:val="none"/>
        </w:rPr>
        <w:t>a</w:t>
      </w:r>
      <w:r w:rsidRPr="00B43C4C">
        <w:rPr>
          <w:rFonts w:ascii="Calibri" w:eastAsia="Times New Roman" w:hAnsi="Calibri" w:cs="Calibri"/>
          <w:kern w:val="0"/>
          <w:lang w:eastAsia="pl-PL"/>
          <w14:ligatures w14:val="none"/>
        </w:rPr>
        <w:t xml:space="preserve"> obejmując</w:t>
      </w:r>
      <w:r w:rsidR="002E4B8D" w:rsidRPr="00B43C4C">
        <w:rPr>
          <w:rFonts w:ascii="Calibri" w:eastAsia="Times New Roman" w:hAnsi="Calibri" w:cs="Calibri"/>
          <w:kern w:val="0"/>
          <w:lang w:eastAsia="pl-PL"/>
          <w14:ligatures w14:val="none"/>
        </w:rPr>
        <w:t>a</w:t>
      </w:r>
      <w:r w:rsidRPr="00B43C4C">
        <w:rPr>
          <w:rFonts w:ascii="Calibri" w:eastAsia="Times New Roman" w:hAnsi="Calibri" w:cs="Calibri"/>
          <w:kern w:val="0"/>
          <w:lang w:eastAsia="pl-PL"/>
          <w14:ligatures w14:val="none"/>
        </w:rPr>
        <w:t>:</w:t>
      </w:r>
    </w:p>
    <w:p w14:paraId="7005EF99" w14:textId="77777777" w:rsidR="00FA062C" w:rsidRPr="00B43C4C" w:rsidRDefault="00FA062C" w:rsidP="00C9050E">
      <w:pPr>
        <w:numPr>
          <w:ilvl w:val="0"/>
          <w:numId w:val="53"/>
        </w:numPr>
        <w:tabs>
          <w:tab w:val="clear" w:pos="720"/>
          <w:tab w:val="num" w:pos="1276"/>
        </w:tabs>
        <w:spacing w:before="100" w:beforeAutospacing="1" w:after="100" w:afterAutospacing="1" w:line="240" w:lineRule="auto"/>
        <w:ind w:left="1276"/>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 xml:space="preserve">Załącznik nr 1 – Mapa zasadnicza </w:t>
      </w:r>
      <w:proofErr w:type="spellStart"/>
      <w:r w:rsidRPr="00B43C4C">
        <w:rPr>
          <w:rFonts w:ascii="Calibri" w:eastAsia="Times New Roman" w:hAnsi="Calibri" w:cs="Calibri"/>
          <w:kern w:val="0"/>
          <w:lang w:eastAsia="pl-PL"/>
          <w14:ligatures w14:val="none"/>
        </w:rPr>
        <w:t>Jawidz</w:t>
      </w:r>
      <w:proofErr w:type="spellEnd"/>
      <w:r w:rsidRPr="00B43C4C">
        <w:rPr>
          <w:rFonts w:ascii="Calibri" w:eastAsia="Times New Roman" w:hAnsi="Calibri" w:cs="Calibri"/>
          <w:kern w:val="0"/>
          <w:lang w:eastAsia="pl-PL"/>
          <w14:ligatures w14:val="none"/>
        </w:rPr>
        <w:t xml:space="preserve"> II,</w:t>
      </w:r>
    </w:p>
    <w:p w14:paraId="2EC5BC11" w14:textId="77777777" w:rsidR="00FA062C" w:rsidRPr="00B43C4C" w:rsidRDefault="00FA062C" w:rsidP="00C9050E">
      <w:pPr>
        <w:numPr>
          <w:ilvl w:val="0"/>
          <w:numId w:val="53"/>
        </w:numPr>
        <w:tabs>
          <w:tab w:val="clear" w:pos="720"/>
          <w:tab w:val="num" w:pos="1276"/>
        </w:tabs>
        <w:spacing w:before="100" w:beforeAutospacing="1" w:after="100" w:afterAutospacing="1" w:line="240" w:lineRule="auto"/>
        <w:ind w:left="1276"/>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 xml:space="preserve">Załącznik nr 2 – Wypis i </w:t>
      </w:r>
      <w:proofErr w:type="spellStart"/>
      <w:r w:rsidRPr="00B43C4C">
        <w:rPr>
          <w:rFonts w:ascii="Calibri" w:eastAsia="Times New Roman" w:hAnsi="Calibri" w:cs="Calibri"/>
          <w:kern w:val="0"/>
          <w:lang w:eastAsia="pl-PL"/>
          <w14:ligatures w14:val="none"/>
        </w:rPr>
        <w:t>wyrys</w:t>
      </w:r>
      <w:proofErr w:type="spellEnd"/>
      <w:r w:rsidRPr="00B43C4C">
        <w:rPr>
          <w:rFonts w:ascii="Calibri" w:eastAsia="Times New Roman" w:hAnsi="Calibri" w:cs="Calibri"/>
          <w:kern w:val="0"/>
          <w:lang w:eastAsia="pl-PL"/>
          <w14:ligatures w14:val="none"/>
        </w:rPr>
        <w:t xml:space="preserve"> z miejscowego planu zagospodarowania przestrzennego,</w:t>
      </w:r>
    </w:p>
    <w:p w14:paraId="72CC98D6" w14:textId="77777777" w:rsidR="00FA062C" w:rsidRPr="00B43C4C" w:rsidRDefault="00FA062C" w:rsidP="00C9050E">
      <w:pPr>
        <w:numPr>
          <w:ilvl w:val="0"/>
          <w:numId w:val="53"/>
        </w:numPr>
        <w:tabs>
          <w:tab w:val="clear" w:pos="720"/>
          <w:tab w:val="num" w:pos="1276"/>
        </w:tabs>
        <w:spacing w:before="100" w:beforeAutospacing="1" w:after="100" w:afterAutospacing="1" w:line="240" w:lineRule="auto"/>
        <w:ind w:left="1276"/>
        <w:rPr>
          <w:rFonts w:ascii="Calibri" w:eastAsia="Times New Roman" w:hAnsi="Calibri" w:cs="Calibri"/>
          <w:kern w:val="0"/>
          <w:lang w:eastAsia="pl-PL"/>
          <w14:ligatures w14:val="none"/>
        </w:rPr>
      </w:pPr>
      <w:r w:rsidRPr="00B43C4C">
        <w:rPr>
          <w:rFonts w:ascii="Calibri" w:eastAsia="Times New Roman" w:hAnsi="Calibri" w:cs="Calibri"/>
          <w:kern w:val="0"/>
          <w:lang w:eastAsia="pl-PL"/>
          <w14:ligatures w14:val="none"/>
        </w:rPr>
        <w:t>Załącznik nr 3 – Mapa ewidencyjna działek objętych rekultywacją.</w:t>
      </w:r>
    </w:p>
    <w:p w14:paraId="1EC8D728" w14:textId="63B1F0EB" w:rsidR="000560B0" w:rsidRPr="00B43C4C" w:rsidRDefault="002E4B8D" w:rsidP="00E63290">
      <w:pPr>
        <w:numPr>
          <w:ilvl w:val="0"/>
          <w:numId w:val="9"/>
        </w:numPr>
        <w:spacing w:after="120"/>
        <w:jc w:val="both"/>
        <w:rPr>
          <w:rFonts w:ascii="Calibri" w:hAnsi="Calibri" w:cs="Calibri"/>
        </w:rPr>
      </w:pPr>
      <w:r w:rsidRPr="00B43C4C">
        <w:rPr>
          <w:rFonts w:ascii="Calibri" w:hAnsi="Calibri" w:cs="Calibri"/>
        </w:rPr>
        <w:t xml:space="preserve">Oferta Wykonawcy wraz z </w:t>
      </w:r>
      <w:r w:rsidR="00F92B9B" w:rsidRPr="00B43C4C">
        <w:rPr>
          <w:rFonts w:ascii="Calibri" w:hAnsi="Calibri" w:cs="Calibri"/>
        </w:rPr>
        <w:t>załącznikami;</w:t>
      </w:r>
    </w:p>
    <w:p w14:paraId="3F12EA93" w14:textId="046351DA" w:rsidR="000560B0" w:rsidRPr="00B43C4C" w:rsidRDefault="000560B0" w:rsidP="007633AE">
      <w:pPr>
        <w:spacing w:after="120"/>
        <w:jc w:val="both"/>
        <w:rPr>
          <w:rFonts w:ascii="Calibri" w:hAnsi="Calibri" w:cs="Calibri"/>
        </w:rPr>
      </w:pPr>
    </w:p>
    <w:sectPr w:rsidR="000560B0" w:rsidRPr="00B43C4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FCDF6" w14:textId="77777777" w:rsidR="00B76213" w:rsidRDefault="00B76213" w:rsidP="00A56231">
      <w:pPr>
        <w:spacing w:after="0" w:line="240" w:lineRule="auto"/>
      </w:pPr>
      <w:r>
        <w:separator/>
      </w:r>
    </w:p>
  </w:endnote>
  <w:endnote w:type="continuationSeparator" w:id="0">
    <w:p w14:paraId="5840A823" w14:textId="77777777" w:rsidR="00B76213" w:rsidRDefault="00B76213" w:rsidP="00A5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Palatino Linotype"/>
    <w:charset w:val="00"/>
    <w:family w:val="auto"/>
    <w:pitch w:val="variable"/>
    <w:sig w:usb0="A00002FF" w:usb1="7800205A" w:usb2="14600000" w:usb3="00000000" w:csb0="000001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143713"/>
      <w:docPartObj>
        <w:docPartGallery w:val="Page Numbers (Bottom of Page)"/>
        <w:docPartUnique/>
      </w:docPartObj>
    </w:sdtPr>
    <w:sdtContent>
      <w:p w14:paraId="6C935CF8" w14:textId="6B6EFD5D" w:rsidR="00A41C05" w:rsidRDefault="00A41C05">
        <w:pPr>
          <w:pStyle w:val="Stopka"/>
          <w:jc w:val="center"/>
        </w:pPr>
        <w:r>
          <w:fldChar w:fldCharType="begin"/>
        </w:r>
        <w:r>
          <w:instrText>PAGE   \* MERGEFORMAT</w:instrText>
        </w:r>
        <w:r>
          <w:fldChar w:fldCharType="separate"/>
        </w:r>
        <w:r>
          <w:t>2</w:t>
        </w:r>
        <w:r>
          <w:fldChar w:fldCharType="end"/>
        </w:r>
      </w:p>
    </w:sdtContent>
  </w:sdt>
  <w:p w14:paraId="11F24D4C" w14:textId="77777777" w:rsidR="00A41C05" w:rsidRDefault="00A41C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8CCFB" w14:textId="77777777" w:rsidR="00B76213" w:rsidRDefault="00B76213" w:rsidP="00A56231">
      <w:pPr>
        <w:spacing w:after="0" w:line="240" w:lineRule="auto"/>
      </w:pPr>
      <w:r>
        <w:separator/>
      </w:r>
    </w:p>
  </w:footnote>
  <w:footnote w:type="continuationSeparator" w:id="0">
    <w:p w14:paraId="2D6F1CC9" w14:textId="77777777" w:rsidR="00B76213" w:rsidRDefault="00B76213" w:rsidP="00A56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D14BB" w14:textId="106B2392" w:rsidR="00A56231" w:rsidRDefault="006264DB" w:rsidP="006264DB">
    <w:pPr>
      <w:pStyle w:val="Nagwek"/>
      <w:jc w:val="center"/>
    </w:pPr>
    <w:r>
      <w:t>TOM III SWZ Projektowane postanowienia umowne</w:t>
    </w:r>
  </w:p>
  <w:p w14:paraId="503121F5" w14:textId="77777777" w:rsidR="005376EB" w:rsidRDefault="005376E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551"/>
    <w:multiLevelType w:val="multilevel"/>
    <w:tmpl w:val="93B03E6E"/>
    <w:lvl w:ilvl="0">
      <w:start w:val="1"/>
      <w:numFmt w:val="decimal"/>
      <w:lvlText w:val="%1."/>
      <w:lvlJc w:val="left"/>
      <w:pPr>
        <w:tabs>
          <w:tab w:val="num" w:pos="5889"/>
        </w:tabs>
        <w:ind w:left="5889" w:hanging="360"/>
      </w:pPr>
    </w:lvl>
    <w:lvl w:ilvl="1">
      <w:start w:val="1"/>
      <w:numFmt w:val="lowerLetter"/>
      <w:lvlText w:val="%2."/>
      <w:lvlJc w:val="left"/>
      <w:pPr>
        <w:ind w:left="6609" w:hanging="360"/>
      </w:pPr>
      <w:rPr>
        <w:rFonts w:hint="default"/>
      </w:rPr>
    </w:lvl>
    <w:lvl w:ilvl="2">
      <w:start w:val="1"/>
      <w:numFmt w:val="decimal"/>
      <w:lvlText w:val="%3)"/>
      <w:lvlJc w:val="left"/>
      <w:pPr>
        <w:ind w:left="6947" w:hanging="360"/>
      </w:pPr>
    </w:lvl>
    <w:lvl w:ilvl="3">
      <w:start w:val="1"/>
      <w:numFmt w:val="decimal"/>
      <w:lvlText w:val="%4)"/>
      <w:lvlJc w:val="left"/>
      <w:pPr>
        <w:ind w:left="8049" w:hanging="360"/>
      </w:pPr>
      <w:rPr>
        <w:rFonts w:hint="default"/>
      </w:rPr>
    </w:lvl>
    <w:lvl w:ilvl="4">
      <w:start w:val="1"/>
      <w:numFmt w:val="lowerLetter"/>
      <w:lvlText w:val="%5)"/>
      <w:lvlJc w:val="left"/>
      <w:pPr>
        <w:ind w:left="8919" w:hanging="510"/>
      </w:pPr>
      <w:rPr>
        <w:rFonts w:hint="default"/>
      </w:rPr>
    </w:lvl>
    <w:lvl w:ilvl="5" w:tentative="1">
      <w:start w:val="1"/>
      <w:numFmt w:val="decimal"/>
      <w:lvlText w:val="%6."/>
      <w:lvlJc w:val="left"/>
      <w:pPr>
        <w:tabs>
          <w:tab w:val="num" w:pos="9489"/>
        </w:tabs>
        <w:ind w:left="9489" w:hanging="360"/>
      </w:pPr>
    </w:lvl>
    <w:lvl w:ilvl="6" w:tentative="1">
      <w:start w:val="1"/>
      <w:numFmt w:val="decimal"/>
      <w:lvlText w:val="%7."/>
      <w:lvlJc w:val="left"/>
      <w:pPr>
        <w:tabs>
          <w:tab w:val="num" w:pos="10209"/>
        </w:tabs>
        <w:ind w:left="10209" w:hanging="360"/>
      </w:pPr>
    </w:lvl>
    <w:lvl w:ilvl="7" w:tentative="1">
      <w:start w:val="1"/>
      <w:numFmt w:val="decimal"/>
      <w:lvlText w:val="%8."/>
      <w:lvlJc w:val="left"/>
      <w:pPr>
        <w:tabs>
          <w:tab w:val="num" w:pos="10929"/>
        </w:tabs>
        <w:ind w:left="10929" w:hanging="360"/>
      </w:pPr>
    </w:lvl>
    <w:lvl w:ilvl="8" w:tentative="1">
      <w:start w:val="1"/>
      <w:numFmt w:val="decimal"/>
      <w:lvlText w:val="%9."/>
      <w:lvlJc w:val="left"/>
      <w:pPr>
        <w:tabs>
          <w:tab w:val="num" w:pos="11649"/>
        </w:tabs>
        <w:ind w:left="11649" w:hanging="360"/>
      </w:pPr>
    </w:lvl>
  </w:abstractNum>
  <w:abstractNum w:abstractNumId="1" w15:restartNumberingAfterBreak="0">
    <w:nsid w:val="09D15720"/>
    <w:multiLevelType w:val="hybridMultilevel"/>
    <w:tmpl w:val="6B249AE4"/>
    <w:lvl w:ilvl="0" w:tplc="04150011">
      <w:start w:val="1"/>
      <w:numFmt w:val="decimal"/>
      <w:lvlText w:val="%1)"/>
      <w:lvlJc w:val="left"/>
      <w:pPr>
        <w:ind w:left="4625" w:hanging="360"/>
      </w:pPr>
    </w:lvl>
    <w:lvl w:ilvl="1" w:tplc="FFFFFFFF" w:tentative="1">
      <w:start w:val="1"/>
      <w:numFmt w:val="lowerLetter"/>
      <w:lvlText w:val="%2."/>
      <w:lvlJc w:val="left"/>
      <w:pPr>
        <w:ind w:left="5345" w:hanging="360"/>
      </w:pPr>
    </w:lvl>
    <w:lvl w:ilvl="2" w:tplc="FFFFFFFF" w:tentative="1">
      <w:start w:val="1"/>
      <w:numFmt w:val="lowerRoman"/>
      <w:lvlText w:val="%3."/>
      <w:lvlJc w:val="right"/>
      <w:pPr>
        <w:ind w:left="6065" w:hanging="180"/>
      </w:pPr>
    </w:lvl>
    <w:lvl w:ilvl="3" w:tplc="FFFFFFFF" w:tentative="1">
      <w:start w:val="1"/>
      <w:numFmt w:val="decimal"/>
      <w:lvlText w:val="%4."/>
      <w:lvlJc w:val="left"/>
      <w:pPr>
        <w:ind w:left="6785" w:hanging="360"/>
      </w:pPr>
    </w:lvl>
    <w:lvl w:ilvl="4" w:tplc="FFFFFFFF" w:tentative="1">
      <w:start w:val="1"/>
      <w:numFmt w:val="lowerLetter"/>
      <w:lvlText w:val="%5."/>
      <w:lvlJc w:val="left"/>
      <w:pPr>
        <w:ind w:left="7505" w:hanging="360"/>
      </w:pPr>
    </w:lvl>
    <w:lvl w:ilvl="5" w:tplc="FFFFFFFF" w:tentative="1">
      <w:start w:val="1"/>
      <w:numFmt w:val="lowerRoman"/>
      <w:lvlText w:val="%6."/>
      <w:lvlJc w:val="right"/>
      <w:pPr>
        <w:ind w:left="8225" w:hanging="180"/>
      </w:pPr>
    </w:lvl>
    <w:lvl w:ilvl="6" w:tplc="FFFFFFFF" w:tentative="1">
      <w:start w:val="1"/>
      <w:numFmt w:val="decimal"/>
      <w:lvlText w:val="%7."/>
      <w:lvlJc w:val="left"/>
      <w:pPr>
        <w:ind w:left="8945" w:hanging="360"/>
      </w:pPr>
    </w:lvl>
    <w:lvl w:ilvl="7" w:tplc="FFFFFFFF" w:tentative="1">
      <w:start w:val="1"/>
      <w:numFmt w:val="lowerLetter"/>
      <w:lvlText w:val="%8."/>
      <w:lvlJc w:val="left"/>
      <w:pPr>
        <w:ind w:left="9665" w:hanging="360"/>
      </w:pPr>
    </w:lvl>
    <w:lvl w:ilvl="8" w:tplc="FFFFFFFF" w:tentative="1">
      <w:start w:val="1"/>
      <w:numFmt w:val="lowerRoman"/>
      <w:lvlText w:val="%9."/>
      <w:lvlJc w:val="right"/>
      <w:pPr>
        <w:ind w:left="10385" w:hanging="180"/>
      </w:pPr>
    </w:lvl>
  </w:abstractNum>
  <w:abstractNum w:abstractNumId="2" w15:restartNumberingAfterBreak="0">
    <w:nsid w:val="0AD12045"/>
    <w:multiLevelType w:val="hybridMultilevel"/>
    <w:tmpl w:val="581A53F8"/>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3" w15:restartNumberingAfterBreak="0">
    <w:nsid w:val="0EA32D36"/>
    <w:multiLevelType w:val="hybridMultilevel"/>
    <w:tmpl w:val="A6349012"/>
    <w:lvl w:ilvl="0" w:tplc="CD76D7D0">
      <w:start w:val="1"/>
      <w:numFmt w:val="bullet"/>
      <w:lvlText w:val=""/>
      <w:lvlJc w:val="left"/>
      <w:pPr>
        <w:ind w:left="720" w:hanging="360"/>
      </w:pPr>
      <w:rPr>
        <w:rFonts w:ascii="Symbol" w:hAnsi="Symbol" w:hint="default"/>
        <w:b w:val="0"/>
        <w:bCs w:val="0"/>
      </w:rPr>
    </w:lvl>
    <w:lvl w:ilvl="1" w:tplc="FFFFFFFF">
      <w:start w:val="1"/>
      <w:numFmt w:val="decimal"/>
      <w:lvlText w:val="%2)"/>
      <w:lvlJc w:val="left"/>
      <w:pPr>
        <w:ind w:left="2204"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B27579"/>
    <w:multiLevelType w:val="multilevel"/>
    <w:tmpl w:val="55C28C3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lowerLetter"/>
      <w:lvlText w:val="%3."/>
      <w:lvlJc w:val="left"/>
      <w:pPr>
        <w:ind w:left="1778"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7C3E56"/>
    <w:multiLevelType w:val="hybridMultilevel"/>
    <w:tmpl w:val="827C445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9B70C3"/>
    <w:multiLevelType w:val="multilevel"/>
    <w:tmpl w:val="225C90B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FE0FCA"/>
    <w:multiLevelType w:val="multilevel"/>
    <w:tmpl w:val="A98E3B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1D73E2"/>
    <w:multiLevelType w:val="multilevel"/>
    <w:tmpl w:val="303486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1C79E8"/>
    <w:multiLevelType w:val="multilevel"/>
    <w:tmpl w:val="72ACB86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lowerLetter"/>
      <w:lvlText w:val="%3."/>
      <w:lvlJc w:val="left"/>
      <w:pPr>
        <w:ind w:left="1778" w:hanging="360"/>
      </w:pPr>
    </w:lvl>
    <w:lvl w:ilvl="3">
      <w:start w:val="1"/>
      <w:numFmt w:val="lowerLetter"/>
      <w:lvlText w:val="%4)"/>
      <w:lvlJc w:val="left"/>
      <w:pPr>
        <w:ind w:left="2880" w:hanging="360"/>
      </w:pPr>
      <w:rPr>
        <w:rFonts w:hint="default"/>
      </w:rPr>
    </w:lvl>
    <w:lvl w:ilvl="4">
      <w:start w:val="1"/>
      <w:numFmt w:val="lowerLetter"/>
      <w:lvlText w:val="%5)"/>
      <w:lvlJc w:val="left"/>
      <w:pPr>
        <w:ind w:left="3750" w:hanging="51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3B382A"/>
    <w:multiLevelType w:val="multilevel"/>
    <w:tmpl w:val="303486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4C2BD9"/>
    <w:multiLevelType w:val="hybridMultilevel"/>
    <w:tmpl w:val="BBDC9894"/>
    <w:lvl w:ilvl="0" w:tplc="48567E5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4C3108"/>
    <w:multiLevelType w:val="hybridMultilevel"/>
    <w:tmpl w:val="971EFD5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5AF0B84"/>
    <w:multiLevelType w:val="multilevel"/>
    <w:tmpl w:val="E83A9E0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29533F"/>
    <w:multiLevelType w:val="multilevel"/>
    <w:tmpl w:val="28CC5D08"/>
    <w:lvl w:ilvl="0">
      <w:start w:val="1"/>
      <w:numFmt w:val="decimal"/>
      <w:lvlText w:val="%1."/>
      <w:lvlJc w:val="left"/>
      <w:pPr>
        <w:tabs>
          <w:tab w:val="num" w:pos="720"/>
        </w:tabs>
        <w:ind w:left="720" w:hanging="360"/>
      </w:pPr>
    </w:lvl>
    <w:lvl w:ilvl="1">
      <w:start w:val="1"/>
      <w:numFmt w:val="decimal"/>
      <w:lvlText w:val="%2)"/>
      <w:lvlJc w:val="left"/>
      <w:pPr>
        <w:ind w:left="121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DB6DE5"/>
    <w:multiLevelType w:val="hybridMultilevel"/>
    <w:tmpl w:val="DA580F92"/>
    <w:lvl w:ilvl="0" w:tplc="BED47D56">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9580245"/>
    <w:multiLevelType w:val="hybridMultilevel"/>
    <w:tmpl w:val="02C8218A"/>
    <w:lvl w:ilvl="0" w:tplc="DB946A9C">
      <w:start w:val="1"/>
      <w:numFmt w:val="decimal"/>
      <w:lvlText w:val="%1."/>
      <w:lvlJc w:val="left"/>
      <w:pPr>
        <w:ind w:left="720" w:hanging="360"/>
      </w:pPr>
      <w:rPr>
        <w:rFonts w:hint="default"/>
        <w:b w:val="0"/>
        <w:bCs w:val="0"/>
      </w:rPr>
    </w:lvl>
    <w:lvl w:ilvl="1" w:tplc="48567E5E">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0D4A89"/>
    <w:multiLevelType w:val="hybridMultilevel"/>
    <w:tmpl w:val="CBEE2210"/>
    <w:lvl w:ilvl="0" w:tplc="FFFFFFFF">
      <w:start w:val="1"/>
      <w:numFmt w:val="decimal"/>
      <w:lvlText w:val="%1)"/>
      <w:lvlJc w:val="left"/>
      <w:pPr>
        <w:ind w:left="1571" w:hanging="360"/>
      </w:pPr>
    </w:lvl>
    <w:lvl w:ilvl="1" w:tplc="04150011">
      <w:start w:val="1"/>
      <w:numFmt w:val="decimal"/>
      <w:lvlText w:val="%2)"/>
      <w:lvlJc w:val="left"/>
      <w:pPr>
        <w:ind w:left="1570"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1C837C52"/>
    <w:multiLevelType w:val="hybridMultilevel"/>
    <w:tmpl w:val="5FF81B88"/>
    <w:lvl w:ilvl="0" w:tplc="DB946A9C">
      <w:start w:val="2"/>
      <w:numFmt w:val="decimal"/>
      <w:lvlText w:val="%1."/>
      <w:lvlJc w:val="left"/>
      <w:pPr>
        <w:ind w:left="360" w:hanging="360"/>
      </w:pPr>
      <w:rPr>
        <w:rFonts w:hint="default"/>
      </w:rPr>
    </w:lvl>
    <w:lvl w:ilvl="1" w:tplc="7614423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E956B04"/>
    <w:multiLevelType w:val="hybridMultilevel"/>
    <w:tmpl w:val="BF7ED62A"/>
    <w:lvl w:ilvl="0" w:tplc="0415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1EEC08E3"/>
    <w:multiLevelType w:val="multilevel"/>
    <w:tmpl w:val="15D60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FC04AA3"/>
    <w:multiLevelType w:val="hybridMultilevel"/>
    <w:tmpl w:val="332433E0"/>
    <w:lvl w:ilvl="0" w:tplc="81DEBD92">
      <w:start w:val="1"/>
      <w:numFmt w:val="lowerLetter"/>
      <w:lvlText w:val="%1."/>
      <w:lvlJc w:val="left"/>
      <w:pPr>
        <w:ind w:left="1713" w:hanging="360"/>
      </w:pPr>
      <w:rPr>
        <w:rFonts w:ascii="Calibri" w:eastAsiaTheme="minorHAns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2" w15:restartNumberingAfterBreak="0">
    <w:nsid w:val="21282E36"/>
    <w:multiLevelType w:val="hybridMultilevel"/>
    <w:tmpl w:val="7D1C0096"/>
    <w:lvl w:ilvl="0" w:tplc="588C4984">
      <w:start w:val="1"/>
      <w:numFmt w:val="bullet"/>
      <w:lvlText w:val="-"/>
      <w:lvlJc w:val="left"/>
      <w:pPr>
        <w:ind w:left="1713"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3" w15:restartNumberingAfterBreak="0">
    <w:nsid w:val="2395336F"/>
    <w:multiLevelType w:val="multilevel"/>
    <w:tmpl w:val="D5665E7C"/>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404B5D"/>
    <w:multiLevelType w:val="multilevel"/>
    <w:tmpl w:val="363E465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59046D9"/>
    <w:multiLevelType w:val="hybridMultilevel"/>
    <w:tmpl w:val="8D94FC76"/>
    <w:lvl w:ilvl="0" w:tplc="DB946A9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D70A5A"/>
    <w:multiLevelType w:val="multilevel"/>
    <w:tmpl w:val="BF907B6E"/>
    <w:lvl w:ilvl="0">
      <w:start w:val="1"/>
      <w:numFmt w:val="decimal"/>
      <w:lvlText w:val="%1."/>
      <w:lvlJc w:val="left"/>
      <w:pPr>
        <w:tabs>
          <w:tab w:val="num" w:pos="720"/>
        </w:tabs>
        <w:ind w:left="720" w:hanging="360"/>
      </w:pPr>
    </w:lvl>
    <w:lvl w:ilvl="1">
      <w:start w:val="1"/>
      <w:numFmt w:val="lowerLetter"/>
      <w:lvlText w:val="%2."/>
      <w:lvlJc w:val="left"/>
      <w:pPr>
        <w:ind w:left="121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94A3BD6"/>
    <w:multiLevelType w:val="hybridMultilevel"/>
    <w:tmpl w:val="9F561038"/>
    <w:lvl w:ilvl="0" w:tplc="04150019">
      <w:start w:val="1"/>
      <w:numFmt w:val="lowerLetter"/>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28" w15:restartNumberingAfterBreak="0">
    <w:nsid w:val="298460D9"/>
    <w:multiLevelType w:val="multilevel"/>
    <w:tmpl w:val="303486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A43103D"/>
    <w:multiLevelType w:val="multilevel"/>
    <w:tmpl w:val="19CA9BD4"/>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1D5CF1"/>
    <w:multiLevelType w:val="multilevel"/>
    <w:tmpl w:val="6B54D1D2"/>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1778" w:hanging="360"/>
      </w:pPr>
    </w:lvl>
    <w:lvl w:ilvl="3">
      <w:start w:val="1"/>
      <w:numFmt w:val="decimal"/>
      <w:lvlText w:val="%4)"/>
      <w:lvlJc w:val="left"/>
      <w:pPr>
        <w:ind w:left="2880" w:hanging="360"/>
      </w:pPr>
      <w:rPr>
        <w:rFonts w:hint="default"/>
      </w:rPr>
    </w:lvl>
    <w:lvl w:ilvl="4">
      <w:start w:val="1"/>
      <w:numFmt w:val="lowerLetter"/>
      <w:lvlText w:val="%5)"/>
      <w:lvlJc w:val="left"/>
      <w:pPr>
        <w:ind w:left="3750" w:hanging="51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E390433"/>
    <w:multiLevelType w:val="multilevel"/>
    <w:tmpl w:val="225C90B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0446522"/>
    <w:multiLevelType w:val="multilevel"/>
    <w:tmpl w:val="34760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0DB00F7"/>
    <w:multiLevelType w:val="multilevel"/>
    <w:tmpl w:val="BF907B6E"/>
    <w:lvl w:ilvl="0">
      <w:start w:val="1"/>
      <w:numFmt w:val="decimal"/>
      <w:lvlText w:val="%1."/>
      <w:lvlJc w:val="left"/>
      <w:pPr>
        <w:tabs>
          <w:tab w:val="num" w:pos="720"/>
        </w:tabs>
        <w:ind w:left="720" w:hanging="360"/>
      </w:pPr>
    </w:lvl>
    <w:lvl w:ilvl="1">
      <w:start w:val="1"/>
      <w:numFmt w:val="lowerLetter"/>
      <w:lvlText w:val="%2."/>
      <w:lvlJc w:val="left"/>
      <w:pPr>
        <w:ind w:left="121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A18DE"/>
    <w:multiLevelType w:val="multilevel"/>
    <w:tmpl w:val="5FC6AD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41124D4"/>
    <w:multiLevelType w:val="multilevel"/>
    <w:tmpl w:val="303486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35A95654"/>
    <w:multiLevelType w:val="multilevel"/>
    <w:tmpl w:val="B80E7DBE"/>
    <w:lvl w:ilvl="0">
      <w:start w:val="1"/>
      <w:numFmt w:val="decimal"/>
      <w:lvlText w:val="%1)"/>
      <w:lvlJc w:val="left"/>
      <w:pPr>
        <w:tabs>
          <w:tab w:val="num" w:pos="720"/>
        </w:tabs>
        <w:ind w:left="720" w:hanging="360"/>
      </w:pPr>
      <w:rPr>
        <w:rFonts w:ascii="Palatino" w:eastAsia="Times New Roman" w:hAnsi="Palatino" w:cs="Times New Roman"/>
      </w:rPr>
    </w:lvl>
    <w:lvl w:ilvl="1">
      <w:start w:val="1"/>
      <w:numFmt w:val="decimal"/>
      <w:lvlText w:val="%2)"/>
      <w:lvlJc w:val="left"/>
      <w:pPr>
        <w:ind w:left="1440" w:hanging="360"/>
      </w:p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5D61FCA"/>
    <w:multiLevelType w:val="multilevel"/>
    <w:tmpl w:val="225C90B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5FA754E"/>
    <w:multiLevelType w:val="multilevel"/>
    <w:tmpl w:val="D654D122"/>
    <w:lvl w:ilvl="0">
      <w:start w:val="1"/>
      <w:numFmt w:val="decimal"/>
      <w:lvlText w:val="%1."/>
      <w:lvlJc w:val="left"/>
      <w:pPr>
        <w:tabs>
          <w:tab w:val="num" w:pos="720"/>
        </w:tabs>
        <w:ind w:left="720" w:hanging="360"/>
      </w:pPr>
    </w:lvl>
    <w:lvl w:ilvl="1">
      <w:start w:val="1"/>
      <w:numFmt w:val="decimal"/>
      <w:lvlText w:val="%2)"/>
      <w:lvlJc w:val="left"/>
      <w:pPr>
        <w:ind w:left="720" w:hanging="360"/>
      </w:p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365352A7"/>
    <w:multiLevelType w:val="multilevel"/>
    <w:tmpl w:val="51964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6D36EBD"/>
    <w:multiLevelType w:val="hybridMultilevel"/>
    <w:tmpl w:val="3880CFC0"/>
    <w:lvl w:ilvl="0" w:tplc="04150011">
      <w:start w:val="1"/>
      <w:numFmt w:val="decimal"/>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370C05DD"/>
    <w:multiLevelType w:val="multilevel"/>
    <w:tmpl w:val="4AFC32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7DB0F83"/>
    <w:multiLevelType w:val="multilevel"/>
    <w:tmpl w:val="363E465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3B555BC9"/>
    <w:multiLevelType w:val="multilevel"/>
    <w:tmpl w:val="303486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3DA35DAE"/>
    <w:multiLevelType w:val="multilevel"/>
    <w:tmpl w:val="F1ECAE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3E201B40"/>
    <w:multiLevelType w:val="multilevel"/>
    <w:tmpl w:val="BF907B6E"/>
    <w:lvl w:ilvl="0">
      <w:start w:val="1"/>
      <w:numFmt w:val="decimal"/>
      <w:lvlText w:val="%1."/>
      <w:lvlJc w:val="left"/>
      <w:pPr>
        <w:tabs>
          <w:tab w:val="num" w:pos="720"/>
        </w:tabs>
        <w:ind w:left="720" w:hanging="360"/>
      </w:pPr>
    </w:lvl>
    <w:lvl w:ilvl="1">
      <w:start w:val="1"/>
      <w:numFmt w:val="lowerLetter"/>
      <w:lvlText w:val="%2."/>
      <w:lvlJc w:val="left"/>
      <w:pPr>
        <w:ind w:left="121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EA039FC"/>
    <w:multiLevelType w:val="hybridMultilevel"/>
    <w:tmpl w:val="9692C97A"/>
    <w:lvl w:ilvl="0" w:tplc="7614423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8E95D7D"/>
    <w:multiLevelType w:val="multilevel"/>
    <w:tmpl w:val="C074B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8FD493F"/>
    <w:multiLevelType w:val="multilevel"/>
    <w:tmpl w:val="5CC42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9A6226A"/>
    <w:multiLevelType w:val="hybridMultilevel"/>
    <w:tmpl w:val="1870D0F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9D24C3"/>
    <w:multiLevelType w:val="multilevel"/>
    <w:tmpl w:val="E0DC170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lowerLetter"/>
      <w:lvlText w:val="%3."/>
      <w:lvlJc w:val="left"/>
      <w:pPr>
        <w:ind w:left="1778" w:hanging="360"/>
      </w:pPr>
    </w:lvl>
    <w:lvl w:ilvl="3">
      <w:start w:val="1"/>
      <w:numFmt w:val="decimal"/>
      <w:lvlText w:val="%4)"/>
      <w:lvlJc w:val="left"/>
      <w:pPr>
        <w:ind w:left="2880" w:hanging="360"/>
      </w:pPr>
      <w:rPr>
        <w:rFonts w:hint="default"/>
      </w:rPr>
    </w:lvl>
    <w:lvl w:ilvl="4">
      <w:start w:val="1"/>
      <w:numFmt w:val="lowerLetter"/>
      <w:lvlText w:val="%5)"/>
      <w:lvlJc w:val="left"/>
      <w:pPr>
        <w:ind w:left="3750" w:hanging="51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C5E68DC"/>
    <w:multiLevelType w:val="multilevel"/>
    <w:tmpl w:val="02721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15035F0"/>
    <w:multiLevelType w:val="multilevel"/>
    <w:tmpl w:val="90987E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53DE27D4"/>
    <w:multiLevelType w:val="multilevel"/>
    <w:tmpl w:val="022A7E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6262564"/>
    <w:multiLevelType w:val="multilevel"/>
    <w:tmpl w:val="90987E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56693308"/>
    <w:multiLevelType w:val="hybridMultilevel"/>
    <w:tmpl w:val="F5962EE4"/>
    <w:name w:val="WW8Num122"/>
    <w:lvl w:ilvl="0" w:tplc="3B3AAE56">
      <w:start w:val="1"/>
      <w:numFmt w:val="decimal"/>
      <w:lvlText w:val="%1)"/>
      <w:lvlJc w:val="left"/>
      <w:pPr>
        <w:tabs>
          <w:tab w:val="num" w:pos="0"/>
        </w:tabs>
        <w:ind w:left="720" w:hanging="360"/>
      </w:pPr>
      <w:rPr>
        <w:rFonts w:cs="Segoe UI"/>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5CD07232"/>
    <w:multiLevelType w:val="hybridMultilevel"/>
    <w:tmpl w:val="59B61B24"/>
    <w:lvl w:ilvl="0" w:tplc="588C4984">
      <w:start w:val="1"/>
      <w:numFmt w:val="bullet"/>
      <w:lvlText w:val="-"/>
      <w:lvlJc w:val="left"/>
      <w:pPr>
        <w:ind w:left="1854"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7" w15:restartNumberingAfterBreak="0">
    <w:nsid w:val="607B24CD"/>
    <w:multiLevelType w:val="hybridMultilevel"/>
    <w:tmpl w:val="61741E6E"/>
    <w:lvl w:ilvl="0" w:tplc="FFFFFFFF">
      <w:start w:val="1"/>
      <w:numFmt w:val="lowerLetter"/>
      <w:lvlText w:val="%1)"/>
      <w:lvlJc w:val="left"/>
      <w:pPr>
        <w:ind w:left="1854" w:hanging="360"/>
      </w:pPr>
    </w:lvl>
    <w:lvl w:ilvl="1" w:tplc="FFFFFFFF">
      <w:start w:val="1"/>
      <w:numFmt w:val="decimal"/>
      <w:lvlText w:val="%2)"/>
      <w:lvlJc w:val="left"/>
      <w:pPr>
        <w:ind w:left="2574" w:hanging="360"/>
      </w:pPr>
      <w:rPr>
        <w:rFonts w:hint="default"/>
      </w:r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start w:val="1"/>
      <w:numFmt w:val="lowerLetter"/>
      <w:lvlText w:val="%5."/>
      <w:lvlJc w:val="left"/>
      <w:pPr>
        <w:ind w:left="2771"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58" w15:restartNumberingAfterBreak="0">
    <w:nsid w:val="60991C2C"/>
    <w:multiLevelType w:val="multilevel"/>
    <w:tmpl w:val="BF907B6E"/>
    <w:lvl w:ilvl="0">
      <w:start w:val="1"/>
      <w:numFmt w:val="decimal"/>
      <w:lvlText w:val="%1."/>
      <w:lvlJc w:val="left"/>
      <w:pPr>
        <w:tabs>
          <w:tab w:val="num" w:pos="720"/>
        </w:tabs>
        <w:ind w:left="720" w:hanging="360"/>
      </w:pPr>
    </w:lvl>
    <w:lvl w:ilvl="1">
      <w:start w:val="1"/>
      <w:numFmt w:val="lowerLetter"/>
      <w:lvlText w:val="%2."/>
      <w:lvlJc w:val="left"/>
      <w:pPr>
        <w:ind w:left="121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19903E1"/>
    <w:multiLevelType w:val="hybridMultilevel"/>
    <w:tmpl w:val="F80468A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2A775E5"/>
    <w:multiLevelType w:val="multilevel"/>
    <w:tmpl w:val="50C05E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7266D46"/>
    <w:multiLevelType w:val="multilevel"/>
    <w:tmpl w:val="A98E3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9C2055E"/>
    <w:multiLevelType w:val="multilevel"/>
    <w:tmpl w:val="303486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6AA17F66"/>
    <w:multiLevelType w:val="multilevel"/>
    <w:tmpl w:val="60841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6CC92CE7"/>
    <w:multiLevelType w:val="hybridMultilevel"/>
    <w:tmpl w:val="5BA41E70"/>
    <w:lvl w:ilvl="0" w:tplc="04150011">
      <w:start w:val="1"/>
      <w:numFmt w:val="decimal"/>
      <w:lvlText w:val="%1)"/>
      <w:lvlJc w:val="left"/>
      <w:pPr>
        <w:ind w:left="1434" w:hanging="360"/>
      </w:pPr>
    </w:lvl>
    <w:lvl w:ilvl="1" w:tplc="1ADEFEB4">
      <w:start w:val="1"/>
      <w:numFmt w:val="decimal"/>
      <w:lvlText w:val="%2)"/>
      <w:lvlJc w:val="left"/>
      <w:pPr>
        <w:ind w:left="2154" w:hanging="360"/>
      </w:pPr>
      <w:rPr>
        <w:rFonts w:asciiTheme="minorHAnsi" w:eastAsiaTheme="minorHAnsi" w:hAnsiTheme="minorHAnsi" w:cstheme="minorBidi"/>
      </w:r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65" w15:restartNumberingAfterBreak="0">
    <w:nsid w:val="6E4E6F6E"/>
    <w:multiLevelType w:val="hybridMultilevel"/>
    <w:tmpl w:val="850E07B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76144230">
      <w:start w:val="1"/>
      <w:numFmt w:val="lowerLetter"/>
      <w:lvlText w:val="%5)"/>
      <w:lvlJc w:val="left"/>
      <w:pPr>
        <w:ind w:left="4320" w:hanging="360"/>
      </w:pPr>
      <w:rPr>
        <w:rFonts w:hint="default"/>
      </w:r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6F1A0C49"/>
    <w:multiLevelType w:val="multilevel"/>
    <w:tmpl w:val="FD7AD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03447AC"/>
    <w:multiLevelType w:val="hybridMultilevel"/>
    <w:tmpl w:val="441C4844"/>
    <w:lvl w:ilvl="0" w:tplc="8376E28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70E551B0"/>
    <w:multiLevelType w:val="hybridMultilevel"/>
    <w:tmpl w:val="8D94FC76"/>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5BB6012"/>
    <w:multiLevelType w:val="multilevel"/>
    <w:tmpl w:val="C1D0F8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5F220A8"/>
    <w:multiLevelType w:val="multilevel"/>
    <w:tmpl w:val="EBC2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6B719E6"/>
    <w:multiLevelType w:val="multilevel"/>
    <w:tmpl w:val="378A2D4E"/>
    <w:lvl w:ilvl="0">
      <w:start w:val="1"/>
      <w:numFmt w:val="upperLetter"/>
      <w:lvlText w:val="%1."/>
      <w:lvlJc w:val="left"/>
      <w:pPr>
        <w:tabs>
          <w:tab w:val="num" w:pos="720"/>
        </w:tabs>
        <w:ind w:left="720" w:hanging="360"/>
      </w:pPr>
      <w:rPr>
        <w:rFonts w:ascii="Palatino" w:eastAsiaTheme="minorHAnsi" w:hAnsi="Palatino" w:cstheme="minorBidi"/>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C440CF2"/>
    <w:multiLevelType w:val="multilevel"/>
    <w:tmpl w:val="8B560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E282482"/>
    <w:multiLevelType w:val="hybridMultilevel"/>
    <w:tmpl w:val="8D94FC76"/>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E6E1425"/>
    <w:multiLevelType w:val="multilevel"/>
    <w:tmpl w:val="E8743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F0B2CE3"/>
    <w:multiLevelType w:val="hybridMultilevel"/>
    <w:tmpl w:val="35684014"/>
    <w:lvl w:ilvl="0" w:tplc="04150011">
      <w:start w:val="1"/>
      <w:numFmt w:val="decimal"/>
      <w:lvlText w:val="%1)"/>
      <w:lvlJc w:val="lef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num w:numId="1" w16cid:durableId="1949772113">
    <w:abstractNumId w:val="50"/>
  </w:num>
  <w:num w:numId="2" w16cid:durableId="337774168">
    <w:abstractNumId w:val="37"/>
  </w:num>
  <w:num w:numId="3" w16cid:durableId="1910384621">
    <w:abstractNumId w:val="74"/>
  </w:num>
  <w:num w:numId="4" w16cid:durableId="80372433">
    <w:abstractNumId w:val="61"/>
  </w:num>
  <w:num w:numId="5" w16cid:durableId="522209502">
    <w:abstractNumId w:val="20"/>
  </w:num>
  <w:num w:numId="6" w16cid:durableId="383599555">
    <w:abstractNumId w:val="26"/>
  </w:num>
  <w:num w:numId="7" w16cid:durableId="2126001807">
    <w:abstractNumId w:val="47"/>
  </w:num>
  <w:num w:numId="8" w16cid:durableId="793862570">
    <w:abstractNumId w:val="51"/>
  </w:num>
  <w:num w:numId="9" w16cid:durableId="97146615">
    <w:abstractNumId w:val="71"/>
  </w:num>
  <w:num w:numId="10" w16cid:durableId="1127353059">
    <w:abstractNumId w:val="25"/>
  </w:num>
  <w:num w:numId="11" w16cid:durableId="506403281">
    <w:abstractNumId w:val="68"/>
  </w:num>
  <w:num w:numId="12" w16cid:durableId="575406293">
    <w:abstractNumId w:val="49"/>
  </w:num>
  <w:num w:numId="13" w16cid:durableId="2015108584">
    <w:abstractNumId w:val="6"/>
  </w:num>
  <w:num w:numId="14" w16cid:durableId="175386663">
    <w:abstractNumId w:val="18"/>
  </w:num>
  <w:num w:numId="15" w16cid:durableId="1109201441">
    <w:abstractNumId w:val="43"/>
  </w:num>
  <w:num w:numId="16" w16cid:durableId="687146686">
    <w:abstractNumId w:val="62"/>
  </w:num>
  <w:num w:numId="17" w16cid:durableId="1685083851">
    <w:abstractNumId w:val="8"/>
  </w:num>
  <w:num w:numId="18" w16cid:durableId="862519310">
    <w:abstractNumId w:val="16"/>
  </w:num>
  <w:num w:numId="19" w16cid:durableId="1015687053">
    <w:abstractNumId w:val="73"/>
  </w:num>
  <w:num w:numId="20" w16cid:durableId="2024815862">
    <w:abstractNumId w:val="4"/>
  </w:num>
  <w:num w:numId="21" w16cid:durableId="1534419026">
    <w:abstractNumId w:val="64"/>
  </w:num>
  <w:num w:numId="22" w16cid:durableId="1740862455">
    <w:abstractNumId w:val="14"/>
  </w:num>
  <w:num w:numId="23" w16cid:durableId="14431946">
    <w:abstractNumId w:val="58"/>
  </w:num>
  <w:num w:numId="24" w16cid:durableId="604267307">
    <w:abstractNumId w:val="5"/>
  </w:num>
  <w:num w:numId="25" w16cid:durableId="1885366273">
    <w:abstractNumId w:val="10"/>
  </w:num>
  <w:num w:numId="26" w16cid:durableId="1803814656">
    <w:abstractNumId w:val="27"/>
  </w:num>
  <w:num w:numId="27" w16cid:durableId="1125854029">
    <w:abstractNumId w:val="31"/>
  </w:num>
  <w:num w:numId="28" w16cid:durableId="2076467263">
    <w:abstractNumId w:val="7"/>
  </w:num>
  <w:num w:numId="29" w16cid:durableId="300042725">
    <w:abstractNumId w:val="57"/>
  </w:num>
  <w:num w:numId="30" w16cid:durableId="1336305159">
    <w:abstractNumId w:val="59"/>
  </w:num>
  <w:num w:numId="31" w16cid:durableId="1392465802">
    <w:abstractNumId w:val="12"/>
  </w:num>
  <w:num w:numId="32" w16cid:durableId="1498115680">
    <w:abstractNumId w:val="42"/>
  </w:num>
  <w:num w:numId="33" w16cid:durableId="717432900">
    <w:abstractNumId w:val="44"/>
  </w:num>
  <w:num w:numId="34" w16cid:durableId="1536775285">
    <w:abstractNumId w:val="67"/>
  </w:num>
  <w:num w:numId="35" w16cid:durableId="592014370">
    <w:abstractNumId w:val="11"/>
  </w:num>
  <w:num w:numId="36" w16cid:durableId="917323357">
    <w:abstractNumId w:val="1"/>
  </w:num>
  <w:num w:numId="37" w16cid:durableId="548882788">
    <w:abstractNumId w:val="3"/>
  </w:num>
  <w:num w:numId="38" w16cid:durableId="2086491744">
    <w:abstractNumId w:val="24"/>
  </w:num>
  <w:num w:numId="39" w16cid:durableId="18624014">
    <w:abstractNumId w:val="34"/>
  </w:num>
  <w:num w:numId="40" w16cid:durableId="2748684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5084017">
    <w:abstractNumId w:val="15"/>
  </w:num>
  <w:num w:numId="42" w16cid:durableId="1789200457">
    <w:abstractNumId w:val="36"/>
  </w:num>
  <w:num w:numId="43" w16cid:durableId="311299987">
    <w:abstractNumId w:val="72"/>
  </w:num>
  <w:num w:numId="44" w16cid:durableId="1970013532">
    <w:abstractNumId w:val="41"/>
  </w:num>
  <w:num w:numId="45" w16cid:durableId="2045253823">
    <w:abstractNumId w:val="48"/>
  </w:num>
  <w:num w:numId="46" w16cid:durableId="1297371697">
    <w:abstractNumId w:val="13"/>
  </w:num>
  <w:num w:numId="47" w16cid:durableId="924190031">
    <w:abstractNumId w:val="66"/>
  </w:num>
  <w:num w:numId="48" w16cid:durableId="2096583044">
    <w:abstractNumId w:val="60"/>
  </w:num>
  <w:num w:numId="49" w16cid:durableId="1387755780">
    <w:abstractNumId w:val="70"/>
  </w:num>
  <w:num w:numId="50" w16cid:durableId="779960410">
    <w:abstractNumId w:val="53"/>
  </w:num>
  <w:num w:numId="51" w16cid:durableId="549193042">
    <w:abstractNumId w:val="45"/>
  </w:num>
  <w:num w:numId="52" w16cid:durableId="1145271486">
    <w:abstractNumId w:val="33"/>
  </w:num>
  <w:num w:numId="53" w16cid:durableId="714936340">
    <w:abstractNumId w:val="29"/>
  </w:num>
  <w:num w:numId="54" w16cid:durableId="13931217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16097940">
    <w:abstractNumId w:val="9"/>
  </w:num>
  <w:num w:numId="56" w16cid:durableId="346754586">
    <w:abstractNumId w:val="46"/>
  </w:num>
  <w:num w:numId="57" w16cid:durableId="425541265">
    <w:abstractNumId w:val="65"/>
  </w:num>
  <w:num w:numId="58" w16cid:durableId="1256405319">
    <w:abstractNumId w:val="22"/>
  </w:num>
  <w:num w:numId="59" w16cid:durableId="1329404896">
    <w:abstractNumId w:val="21"/>
  </w:num>
  <w:num w:numId="60" w16cid:durableId="1931498352">
    <w:abstractNumId w:val="32"/>
  </w:num>
  <w:num w:numId="61" w16cid:durableId="191723404">
    <w:abstractNumId w:val="39"/>
  </w:num>
  <w:num w:numId="62" w16cid:durableId="1426615933">
    <w:abstractNumId w:val="69"/>
  </w:num>
  <w:num w:numId="63" w16cid:durableId="185212842">
    <w:abstractNumId w:val="35"/>
  </w:num>
  <w:num w:numId="64" w16cid:durableId="129978545">
    <w:abstractNumId w:val="38"/>
  </w:num>
  <w:num w:numId="65" w16cid:durableId="1542936859">
    <w:abstractNumId w:val="30"/>
  </w:num>
  <w:num w:numId="66" w16cid:durableId="1149782679">
    <w:abstractNumId w:val="0"/>
  </w:num>
  <w:num w:numId="67" w16cid:durableId="1469130813">
    <w:abstractNumId w:val="23"/>
  </w:num>
  <w:num w:numId="68" w16cid:durableId="771970572">
    <w:abstractNumId w:val="56"/>
  </w:num>
  <w:num w:numId="69" w16cid:durableId="1354920939">
    <w:abstractNumId w:val="19"/>
  </w:num>
  <w:num w:numId="70" w16cid:durableId="1116407107">
    <w:abstractNumId w:val="75"/>
  </w:num>
  <w:num w:numId="71" w16cid:durableId="888491530">
    <w:abstractNumId w:val="2"/>
  </w:num>
  <w:num w:numId="72" w16cid:durableId="1884443033">
    <w:abstractNumId w:val="28"/>
  </w:num>
  <w:num w:numId="73" w16cid:durableId="134958529">
    <w:abstractNumId w:val="40"/>
  </w:num>
  <w:num w:numId="74" w16cid:durableId="1087460600">
    <w:abstractNumId w:val="17"/>
  </w:num>
  <w:num w:numId="75" w16cid:durableId="1855337346">
    <w:abstractNumId w:val="52"/>
  </w:num>
  <w:num w:numId="76" w16cid:durableId="1245455249">
    <w:abstractNumId w:val="63"/>
  </w:num>
  <w:num w:numId="77" w16cid:durableId="692849238">
    <w:abstractNumId w:val="5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0B0"/>
    <w:rsid w:val="000004CD"/>
    <w:rsid w:val="00001F8A"/>
    <w:rsid w:val="00003C06"/>
    <w:rsid w:val="00004738"/>
    <w:rsid w:val="00005D2D"/>
    <w:rsid w:val="00006805"/>
    <w:rsid w:val="0001217F"/>
    <w:rsid w:val="0002050D"/>
    <w:rsid w:val="00022D35"/>
    <w:rsid w:val="00023FC6"/>
    <w:rsid w:val="000245B2"/>
    <w:rsid w:val="00026617"/>
    <w:rsid w:val="00030007"/>
    <w:rsid w:val="0003491D"/>
    <w:rsid w:val="0004137D"/>
    <w:rsid w:val="000424B8"/>
    <w:rsid w:val="000428BF"/>
    <w:rsid w:val="000439BD"/>
    <w:rsid w:val="00043BC4"/>
    <w:rsid w:val="00044DE2"/>
    <w:rsid w:val="00045BD0"/>
    <w:rsid w:val="00051F57"/>
    <w:rsid w:val="00051F59"/>
    <w:rsid w:val="00053C96"/>
    <w:rsid w:val="00054147"/>
    <w:rsid w:val="000544AC"/>
    <w:rsid w:val="000560B0"/>
    <w:rsid w:val="00056E23"/>
    <w:rsid w:val="00056F87"/>
    <w:rsid w:val="00061C86"/>
    <w:rsid w:val="000637CB"/>
    <w:rsid w:val="00065215"/>
    <w:rsid w:val="00066BB6"/>
    <w:rsid w:val="000702B1"/>
    <w:rsid w:val="00070376"/>
    <w:rsid w:val="00080DFE"/>
    <w:rsid w:val="000819BC"/>
    <w:rsid w:val="000825D4"/>
    <w:rsid w:val="00084A6D"/>
    <w:rsid w:val="00091743"/>
    <w:rsid w:val="000A1234"/>
    <w:rsid w:val="000A13B1"/>
    <w:rsid w:val="000A3B84"/>
    <w:rsid w:val="000A4A14"/>
    <w:rsid w:val="000A4E3F"/>
    <w:rsid w:val="000A66CE"/>
    <w:rsid w:val="000B2E7B"/>
    <w:rsid w:val="000B2ED1"/>
    <w:rsid w:val="000B3B3C"/>
    <w:rsid w:val="000B4783"/>
    <w:rsid w:val="000B6190"/>
    <w:rsid w:val="000C12B3"/>
    <w:rsid w:val="000C216D"/>
    <w:rsid w:val="000C4772"/>
    <w:rsid w:val="000C7756"/>
    <w:rsid w:val="000C77EE"/>
    <w:rsid w:val="000D05FE"/>
    <w:rsid w:val="000D29E8"/>
    <w:rsid w:val="000D36D0"/>
    <w:rsid w:val="000D7EED"/>
    <w:rsid w:val="000E1B96"/>
    <w:rsid w:val="000E4CA6"/>
    <w:rsid w:val="000E614D"/>
    <w:rsid w:val="000E6862"/>
    <w:rsid w:val="00100454"/>
    <w:rsid w:val="00103E40"/>
    <w:rsid w:val="0010563F"/>
    <w:rsid w:val="00111F3F"/>
    <w:rsid w:val="00113A76"/>
    <w:rsid w:val="00114206"/>
    <w:rsid w:val="001168D6"/>
    <w:rsid w:val="001235A5"/>
    <w:rsid w:val="001253D3"/>
    <w:rsid w:val="00130FEE"/>
    <w:rsid w:val="00132C4C"/>
    <w:rsid w:val="00152BA8"/>
    <w:rsid w:val="00154823"/>
    <w:rsid w:val="001550D3"/>
    <w:rsid w:val="00155199"/>
    <w:rsid w:val="00155BBC"/>
    <w:rsid w:val="0015613F"/>
    <w:rsid w:val="0015688E"/>
    <w:rsid w:val="00157030"/>
    <w:rsid w:val="00162A87"/>
    <w:rsid w:val="00163FB3"/>
    <w:rsid w:val="00167117"/>
    <w:rsid w:val="0016768F"/>
    <w:rsid w:val="001678DA"/>
    <w:rsid w:val="00173126"/>
    <w:rsid w:val="00175AA0"/>
    <w:rsid w:val="001803CD"/>
    <w:rsid w:val="00183337"/>
    <w:rsid w:val="001833ED"/>
    <w:rsid w:val="00184F21"/>
    <w:rsid w:val="001857CF"/>
    <w:rsid w:val="0018732B"/>
    <w:rsid w:val="001914B5"/>
    <w:rsid w:val="00191FC2"/>
    <w:rsid w:val="00195A22"/>
    <w:rsid w:val="001A0224"/>
    <w:rsid w:val="001A5824"/>
    <w:rsid w:val="001B0356"/>
    <w:rsid w:val="001B14CA"/>
    <w:rsid w:val="001B2CF2"/>
    <w:rsid w:val="001B3941"/>
    <w:rsid w:val="001B3E13"/>
    <w:rsid w:val="001B428E"/>
    <w:rsid w:val="001C15D0"/>
    <w:rsid w:val="001C1D5F"/>
    <w:rsid w:val="001C2A0B"/>
    <w:rsid w:val="001D4045"/>
    <w:rsid w:val="001D5FE3"/>
    <w:rsid w:val="001E52E5"/>
    <w:rsid w:val="001E5BEE"/>
    <w:rsid w:val="001F2CE0"/>
    <w:rsid w:val="001F6482"/>
    <w:rsid w:val="001F6647"/>
    <w:rsid w:val="00201EAC"/>
    <w:rsid w:val="002065BD"/>
    <w:rsid w:val="002079FE"/>
    <w:rsid w:val="00211AC2"/>
    <w:rsid w:val="002129E0"/>
    <w:rsid w:val="00214733"/>
    <w:rsid w:val="00214B72"/>
    <w:rsid w:val="0021568D"/>
    <w:rsid w:val="00230C5D"/>
    <w:rsid w:val="00231CB1"/>
    <w:rsid w:val="00233C5B"/>
    <w:rsid w:val="00237CED"/>
    <w:rsid w:val="00240780"/>
    <w:rsid w:val="00240BE5"/>
    <w:rsid w:val="002423E0"/>
    <w:rsid w:val="00242BAC"/>
    <w:rsid w:val="0025519F"/>
    <w:rsid w:val="002575E9"/>
    <w:rsid w:val="00263F7A"/>
    <w:rsid w:val="00264EA2"/>
    <w:rsid w:val="00266215"/>
    <w:rsid w:val="00272D6D"/>
    <w:rsid w:val="00274FA5"/>
    <w:rsid w:val="002801B9"/>
    <w:rsid w:val="00283CF5"/>
    <w:rsid w:val="00287104"/>
    <w:rsid w:val="002875D3"/>
    <w:rsid w:val="00291027"/>
    <w:rsid w:val="002953A0"/>
    <w:rsid w:val="00297A36"/>
    <w:rsid w:val="002A2F10"/>
    <w:rsid w:val="002A3152"/>
    <w:rsid w:val="002A5C64"/>
    <w:rsid w:val="002B4FDB"/>
    <w:rsid w:val="002C1BEC"/>
    <w:rsid w:val="002C2844"/>
    <w:rsid w:val="002C5745"/>
    <w:rsid w:val="002C5973"/>
    <w:rsid w:val="002D011C"/>
    <w:rsid w:val="002D0F15"/>
    <w:rsid w:val="002D1A54"/>
    <w:rsid w:val="002D7E81"/>
    <w:rsid w:val="002E3C6C"/>
    <w:rsid w:val="002E4B8D"/>
    <w:rsid w:val="002F43B4"/>
    <w:rsid w:val="00303C65"/>
    <w:rsid w:val="003067A6"/>
    <w:rsid w:val="00306C6F"/>
    <w:rsid w:val="00307886"/>
    <w:rsid w:val="00307F96"/>
    <w:rsid w:val="00312B04"/>
    <w:rsid w:val="0031554A"/>
    <w:rsid w:val="003265C0"/>
    <w:rsid w:val="00326EBF"/>
    <w:rsid w:val="003309A6"/>
    <w:rsid w:val="003355CC"/>
    <w:rsid w:val="00337002"/>
    <w:rsid w:val="003375B2"/>
    <w:rsid w:val="00341EC4"/>
    <w:rsid w:val="00345568"/>
    <w:rsid w:val="00345E6C"/>
    <w:rsid w:val="003521AC"/>
    <w:rsid w:val="00356031"/>
    <w:rsid w:val="00361161"/>
    <w:rsid w:val="003625AE"/>
    <w:rsid w:val="00362A8B"/>
    <w:rsid w:val="00362E8D"/>
    <w:rsid w:val="00364BF8"/>
    <w:rsid w:val="0036575E"/>
    <w:rsid w:val="00365E56"/>
    <w:rsid w:val="003661E4"/>
    <w:rsid w:val="003768A4"/>
    <w:rsid w:val="003769E5"/>
    <w:rsid w:val="003774E1"/>
    <w:rsid w:val="00381B4A"/>
    <w:rsid w:val="00387A9C"/>
    <w:rsid w:val="00390908"/>
    <w:rsid w:val="00392A96"/>
    <w:rsid w:val="00393BB0"/>
    <w:rsid w:val="0039617C"/>
    <w:rsid w:val="003A1071"/>
    <w:rsid w:val="003A3BC3"/>
    <w:rsid w:val="003A4F69"/>
    <w:rsid w:val="003A57D5"/>
    <w:rsid w:val="003A7106"/>
    <w:rsid w:val="003B2935"/>
    <w:rsid w:val="003B3ABD"/>
    <w:rsid w:val="003B4A39"/>
    <w:rsid w:val="003B74AB"/>
    <w:rsid w:val="003B7567"/>
    <w:rsid w:val="003B7C78"/>
    <w:rsid w:val="003C0974"/>
    <w:rsid w:val="003C0FC7"/>
    <w:rsid w:val="003C2A1C"/>
    <w:rsid w:val="003C58D5"/>
    <w:rsid w:val="003C6B58"/>
    <w:rsid w:val="003D0EF0"/>
    <w:rsid w:val="003D5DE7"/>
    <w:rsid w:val="003D655F"/>
    <w:rsid w:val="003D6B2E"/>
    <w:rsid w:val="003E1D4D"/>
    <w:rsid w:val="003E3758"/>
    <w:rsid w:val="003F10A9"/>
    <w:rsid w:val="003F32D2"/>
    <w:rsid w:val="003F7A5E"/>
    <w:rsid w:val="004029FF"/>
    <w:rsid w:val="004055F7"/>
    <w:rsid w:val="00411CA7"/>
    <w:rsid w:val="00412151"/>
    <w:rsid w:val="004128E1"/>
    <w:rsid w:val="004131C6"/>
    <w:rsid w:val="004145FA"/>
    <w:rsid w:val="00414842"/>
    <w:rsid w:val="004227D8"/>
    <w:rsid w:val="00426EE8"/>
    <w:rsid w:val="00427CA1"/>
    <w:rsid w:val="00434842"/>
    <w:rsid w:val="00437FFD"/>
    <w:rsid w:val="004421CA"/>
    <w:rsid w:val="00443DC5"/>
    <w:rsid w:val="00445ECB"/>
    <w:rsid w:val="0045248E"/>
    <w:rsid w:val="004553A5"/>
    <w:rsid w:val="0046454D"/>
    <w:rsid w:val="00470970"/>
    <w:rsid w:val="00470EE9"/>
    <w:rsid w:val="00472207"/>
    <w:rsid w:val="00472FA2"/>
    <w:rsid w:val="00481FDD"/>
    <w:rsid w:val="004823E4"/>
    <w:rsid w:val="004868CB"/>
    <w:rsid w:val="004911B4"/>
    <w:rsid w:val="00491A6C"/>
    <w:rsid w:val="00491DDA"/>
    <w:rsid w:val="00492269"/>
    <w:rsid w:val="0049473F"/>
    <w:rsid w:val="004961F6"/>
    <w:rsid w:val="004A0C5F"/>
    <w:rsid w:val="004A2156"/>
    <w:rsid w:val="004A22C6"/>
    <w:rsid w:val="004A39AE"/>
    <w:rsid w:val="004A61C0"/>
    <w:rsid w:val="004A7967"/>
    <w:rsid w:val="004B1FA8"/>
    <w:rsid w:val="004B4D50"/>
    <w:rsid w:val="004B7530"/>
    <w:rsid w:val="004B7F8A"/>
    <w:rsid w:val="004C1719"/>
    <w:rsid w:val="004C4710"/>
    <w:rsid w:val="004C6460"/>
    <w:rsid w:val="004D063D"/>
    <w:rsid w:val="004D0E28"/>
    <w:rsid w:val="004D102E"/>
    <w:rsid w:val="004D4FC2"/>
    <w:rsid w:val="004D6E06"/>
    <w:rsid w:val="004E0591"/>
    <w:rsid w:val="004E1039"/>
    <w:rsid w:val="004E1438"/>
    <w:rsid w:val="004E14C4"/>
    <w:rsid w:val="004E43E1"/>
    <w:rsid w:val="004E4F73"/>
    <w:rsid w:val="004E60D9"/>
    <w:rsid w:val="004E64AF"/>
    <w:rsid w:val="004E672B"/>
    <w:rsid w:val="004E72E8"/>
    <w:rsid w:val="004F65E7"/>
    <w:rsid w:val="004F7427"/>
    <w:rsid w:val="004F7B12"/>
    <w:rsid w:val="00500A49"/>
    <w:rsid w:val="0050419A"/>
    <w:rsid w:val="00504781"/>
    <w:rsid w:val="005075CC"/>
    <w:rsid w:val="0051608B"/>
    <w:rsid w:val="00516D30"/>
    <w:rsid w:val="00520363"/>
    <w:rsid w:val="005208C7"/>
    <w:rsid w:val="00520BD4"/>
    <w:rsid w:val="005227BA"/>
    <w:rsid w:val="00523C20"/>
    <w:rsid w:val="00527650"/>
    <w:rsid w:val="00527FD7"/>
    <w:rsid w:val="00530F62"/>
    <w:rsid w:val="0053292A"/>
    <w:rsid w:val="00532B86"/>
    <w:rsid w:val="005376EB"/>
    <w:rsid w:val="00540B60"/>
    <w:rsid w:val="00541726"/>
    <w:rsid w:val="005429A5"/>
    <w:rsid w:val="00543837"/>
    <w:rsid w:val="00545B5D"/>
    <w:rsid w:val="00552FCA"/>
    <w:rsid w:val="00555CF4"/>
    <w:rsid w:val="00557AD1"/>
    <w:rsid w:val="005613D4"/>
    <w:rsid w:val="00562291"/>
    <w:rsid w:val="005635E6"/>
    <w:rsid w:val="00566ABF"/>
    <w:rsid w:val="00567078"/>
    <w:rsid w:val="005674C0"/>
    <w:rsid w:val="005706F2"/>
    <w:rsid w:val="0057563D"/>
    <w:rsid w:val="005801F5"/>
    <w:rsid w:val="00582214"/>
    <w:rsid w:val="00585882"/>
    <w:rsid w:val="005867A4"/>
    <w:rsid w:val="00586AF7"/>
    <w:rsid w:val="005949AD"/>
    <w:rsid w:val="00595FC3"/>
    <w:rsid w:val="00596CF9"/>
    <w:rsid w:val="0059758E"/>
    <w:rsid w:val="005A0CA1"/>
    <w:rsid w:val="005A122E"/>
    <w:rsid w:val="005A23D5"/>
    <w:rsid w:val="005A3BC4"/>
    <w:rsid w:val="005A45B5"/>
    <w:rsid w:val="005A75D4"/>
    <w:rsid w:val="005A7E4A"/>
    <w:rsid w:val="005B0DF2"/>
    <w:rsid w:val="005B1E23"/>
    <w:rsid w:val="005B2EE4"/>
    <w:rsid w:val="005B31AB"/>
    <w:rsid w:val="005B66A9"/>
    <w:rsid w:val="005B6FBA"/>
    <w:rsid w:val="005C168C"/>
    <w:rsid w:val="005C1B9E"/>
    <w:rsid w:val="005C331E"/>
    <w:rsid w:val="005C3AE9"/>
    <w:rsid w:val="005C4AAA"/>
    <w:rsid w:val="005C5ADE"/>
    <w:rsid w:val="005C62EC"/>
    <w:rsid w:val="005D20F4"/>
    <w:rsid w:val="005D2AA5"/>
    <w:rsid w:val="005D3DA0"/>
    <w:rsid w:val="005E0D8F"/>
    <w:rsid w:val="005E5658"/>
    <w:rsid w:val="005E5D1D"/>
    <w:rsid w:val="005E66F5"/>
    <w:rsid w:val="005F08BF"/>
    <w:rsid w:val="005F0F5D"/>
    <w:rsid w:val="005F22B6"/>
    <w:rsid w:val="005F3AD0"/>
    <w:rsid w:val="0060162D"/>
    <w:rsid w:val="006052A6"/>
    <w:rsid w:val="00605D1C"/>
    <w:rsid w:val="006072D0"/>
    <w:rsid w:val="006105A0"/>
    <w:rsid w:val="00611823"/>
    <w:rsid w:val="00616431"/>
    <w:rsid w:val="00620015"/>
    <w:rsid w:val="00620718"/>
    <w:rsid w:val="006264DB"/>
    <w:rsid w:val="00626C5F"/>
    <w:rsid w:val="0062736B"/>
    <w:rsid w:val="006278AA"/>
    <w:rsid w:val="006324EE"/>
    <w:rsid w:val="00633477"/>
    <w:rsid w:val="00634116"/>
    <w:rsid w:val="00642ABE"/>
    <w:rsid w:val="00643477"/>
    <w:rsid w:val="00644DC1"/>
    <w:rsid w:val="00644F3A"/>
    <w:rsid w:val="00650B96"/>
    <w:rsid w:val="006525E2"/>
    <w:rsid w:val="00653E08"/>
    <w:rsid w:val="00654043"/>
    <w:rsid w:val="00655B7A"/>
    <w:rsid w:val="006571B7"/>
    <w:rsid w:val="00666122"/>
    <w:rsid w:val="00666A9E"/>
    <w:rsid w:val="006761DB"/>
    <w:rsid w:val="00677AA3"/>
    <w:rsid w:val="00680F53"/>
    <w:rsid w:val="0068106A"/>
    <w:rsid w:val="006938FB"/>
    <w:rsid w:val="006966E3"/>
    <w:rsid w:val="00697B79"/>
    <w:rsid w:val="006A4A27"/>
    <w:rsid w:val="006B7BF9"/>
    <w:rsid w:val="006C1A4E"/>
    <w:rsid w:val="006C2F2A"/>
    <w:rsid w:val="006C5EDD"/>
    <w:rsid w:val="006C7916"/>
    <w:rsid w:val="006D2B9C"/>
    <w:rsid w:val="006E50EA"/>
    <w:rsid w:val="006E5EAB"/>
    <w:rsid w:val="006E647F"/>
    <w:rsid w:val="006F1AE0"/>
    <w:rsid w:val="006F2074"/>
    <w:rsid w:val="006F54CE"/>
    <w:rsid w:val="006F5C08"/>
    <w:rsid w:val="00701A97"/>
    <w:rsid w:val="00702024"/>
    <w:rsid w:val="007022CB"/>
    <w:rsid w:val="007035A5"/>
    <w:rsid w:val="007041D0"/>
    <w:rsid w:val="007103B1"/>
    <w:rsid w:val="00711587"/>
    <w:rsid w:val="00711AD2"/>
    <w:rsid w:val="0071270D"/>
    <w:rsid w:val="00713188"/>
    <w:rsid w:val="007133F9"/>
    <w:rsid w:val="00714CCE"/>
    <w:rsid w:val="00714EC2"/>
    <w:rsid w:val="00715893"/>
    <w:rsid w:val="00720E27"/>
    <w:rsid w:val="00721127"/>
    <w:rsid w:val="00722241"/>
    <w:rsid w:val="007279DC"/>
    <w:rsid w:val="00730412"/>
    <w:rsid w:val="00730D14"/>
    <w:rsid w:val="007348E3"/>
    <w:rsid w:val="007351C9"/>
    <w:rsid w:val="00735FA4"/>
    <w:rsid w:val="0073779A"/>
    <w:rsid w:val="00743A0C"/>
    <w:rsid w:val="00752904"/>
    <w:rsid w:val="007541AF"/>
    <w:rsid w:val="007573F8"/>
    <w:rsid w:val="007624ED"/>
    <w:rsid w:val="007633AE"/>
    <w:rsid w:val="00766F49"/>
    <w:rsid w:val="00771000"/>
    <w:rsid w:val="007713B0"/>
    <w:rsid w:val="0077257B"/>
    <w:rsid w:val="00776BE3"/>
    <w:rsid w:val="00777A55"/>
    <w:rsid w:val="007825B6"/>
    <w:rsid w:val="00782EA8"/>
    <w:rsid w:val="00784DCF"/>
    <w:rsid w:val="00790554"/>
    <w:rsid w:val="007A09ED"/>
    <w:rsid w:val="007A2DCE"/>
    <w:rsid w:val="007A6790"/>
    <w:rsid w:val="007A7B40"/>
    <w:rsid w:val="007B0DB0"/>
    <w:rsid w:val="007B2593"/>
    <w:rsid w:val="007B27ED"/>
    <w:rsid w:val="007B437D"/>
    <w:rsid w:val="007B6880"/>
    <w:rsid w:val="007B7BCB"/>
    <w:rsid w:val="007C3B22"/>
    <w:rsid w:val="007D6461"/>
    <w:rsid w:val="007D7676"/>
    <w:rsid w:val="007E33F4"/>
    <w:rsid w:val="007E4297"/>
    <w:rsid w:val="007F30A1"/>
    <w:rsid w:val="007F5D24"/>
    <w:rsid w:val="007F7996"/>
    <w:rsid w:val="00800365"/>
    <w:rsid w:val="0080123B"/>
    <w:rsid w:val="008055F1"/>
    <w:rsid w:val="00806428"/>
    <w:rsid w:val="00807D7D"/>
    <w:rsid w:val="008121FD"/>
    <w:rsid w:val="00812809"/>
    <w:rsid w:val="00814C5E"/>
    <w:rsid w:val="008165B8"/>
    <w:rsid w:val="00817616"/>
    <w:rsid w:val="0082015E"/>
    <w:rsid w:val="00820F6D"/>
    <w:rsid w:val="00822177"/>
    <w:rsid w:val="00822513"/>
    <w:rsid w:val="00827152"/>
    <w:rsid w:val="00831B8D"/>
    <w:rsid w:val="00833E00"/>
    <w:rsid w:val="008503E4"/>
    <w:rsid w:val="008508D4"/>
    <w:rsid w:val="00850CC3"/>
    <w:rsid w:val="00851608"/>
    <w:rsid w:val="00851D06"/>
    <w:rsid w:val="0085373B"/>
    <w:rsid w:val="00854ABE"/>
    <w:rsid w:val="00857C6E"/>
    <w:rsid w:val="00863C9B"/>
    <w:rsid w:val="00866AC3"/>
    <w:rsid w:val="00866DAF"/>
    <w:rsid w:val="008719B3"/>
    <w:rsid w:val="00872394"/>
    <w:rsid w:val="0087383D"/>
    <w:rsid w:val="00874F29"/>
    <w:rsid w:val="008842D0"/>
    <w:rsid w:val="00884D4D"/>
    <w:rsid w:val="00886BB4"/>
    <w:rsid w:val="008876C0"/>
    <w:rsid w:val="00890B47"/>
    <w:rsid w:val="008935DD"/>
    <w:rsid w:val="008941BE"/>
    <w:rsid w:val="008A1AA7"/>
    <w:rsid w:val="008A3F1C"/>
    <w:rsid w:val="008A454E"/>
    <w:rsid w:val="008A5A46"/>
    <w:rsid w:val="008A5D8E"/>
    <w:rsid w:val="008A7B2F"/>
    <w:rsid w:val="008B057E"/>
    <w:rsid w:val="008B084F"/>
    <w:rsid w:val="008B1C61"/>
    <w:rsid w:val="008B3F67"/>
    <w:rsid w:val="008B498D"/>
    <w:rsid w:val="008B5F01"/>
    <w:rsid w:val="008B65D5"/>
    <w:rsid w:val="008C085D"/>
    <w:rsid w:val="008C403A"/>
    <w:rsid w:val="008C4F69"/>
    <w:rsid w:val="008C5387"/>
    <w:rsid w:val="008D2B7A"/>
    <w:rsid w:val="008D48D5"/>
    <w:rsid w:val="008D51CB"/>
    <w:rsid w:val="008E1E04"/>
    <w:rsid w:val="008E2F4B"/>
    <w:rsid w:val="008E4C01"/>
    <w:rsid w:val="008E7E33"/>
    <w:rsid w:val="008F03CF"/>
    <w:rsid w:val="008F44B8"/>
    <w:rsid w:val="008F6CA2"/>
    <w:rsid w:val="008F6DDD"/>
    <w:rsid w:val="00901842"/>
    <w:rsid w:val="00902E19"/>
    <w:rsid w:val="00904CA4"/>
    <w:rsid w:val="00906A90"/>
    <w:rsid w:val="00907DFC"/>
    <w:rsid w:val="00910D88"/>
    <w:rsid w:val="00911E52"/>
    <w:rsid w:val="00913595"/>
    <w:rsid w:val="00913766"/>
    <w:rsid w:val="00917D71"/>
    <w:rsid w:val="00926F32"/>
    <w:rsid w:val="00927226"/>
    <w:rsid w:val="00932165"/>
    <w:rsid w:val="00932F1C"/>
    <w:rsid w:val="00934367"/>
    <w:rsid w:val="009343DD"/>
    <w:rsid w:val="00936677"/>
    <w:rsid w:val="0094001D"/>
    <w:rsid w:val="009410D7"/>
    <w:rsid w:val="00943BDA"/>
    <w:rsid w:val="00945A96"/>
    <w:rsid w:val="0094700A"/>
    <w:rsid w:val="00961008"/>
    <w:rsid w:val="00963DD3"/>
    <w:rsid w:val="00964C59"/>
    <w:rsid w:val="00972D4F"/>
    <w:rsid w:val="00974222"/>
    <w:rsid w:val="009751F4"/>
    <w:rsid w:val="0098123D"/>
    <w:rsid w:val="009828F0"/>
    <w:rsid w:val="009830A4"/>
    <w:rsid w:val="009847F1"/>
    <w:rsid w:val="00985BDC"/>
    <w:rsid w:val="00993584"/>
    <w:rsid w:val="0099382D"/>
    <w:rsid w:val="009944A0"/>
    <w:rsid w:val="00996355"/>
    <w:rsid w:val="009A207F"/>
    <w:rsid w:val="009B2B2B"/>
    <w:rsid w:val="009B46D1"/>
    <w:rsid w:val="009B58C6"/>
    <w:rsid w:val="009B6030"/>
    <w:rsid w:val="009C0394"/>
    <w:rsid w:val="009C1CDF"/>
    <w:rsid w:val="009C42FA"/>
    <w:rsid w:val="009C46FE"/>
    <w:rsid w:val="009C5637"/>
    <w:rsid w:val="009C76B6"/>
    <w:rsid w:val="009C7D50"/>
    <w:rsid w:val="009D07D5"/>
    <w:rsid w:val="009D088A"/>
    <w:rsid w:val="009D0C46"/>
    <w:rsid w:val="009D31B9"/>
    <w:rsid w:val="009D37C2"/>
    <w:rsid w:val="009D3E57"/>
    <w:rsid w:val="009E6B1E"/>
    <w:rsid w:val="009F24CA"/>
    <w:rsid w:val="009F5DD2"/>
    <w:rsid w:val="009F6FE8"/>
    <w:rsid w:val="009F7B44"/>
    <w:rsid w:val="00A00B94"/>
    <w:rsid w:val="00A0135E"/>
    <w:rsid w:val="00A024A9"/>
    <w:rsid w:val="00A03A3D"/>
    <w:rsid w:val="00A0423D"/>
    <w:rsid w:val="00A04AAB"/>
    <w:rsid w:val="00A04EBD"/>
    <w:rsid w:val="00A06411"/>
    <w:rsid w:val="00A102E5"/>
    <w:rsid w:val="00A11A80"/>
    <w:rsid w:val="00A126FF"/>
    <w:rsid w:val="00A13671"/>
    <w:rsid w:val="00A143DB"/>
    <w:rsid w:val="00A1474D"/>
    <w:rsid w:val="00A14C0B"/>
    <w:rsid w:val="00A15478"/>
    <w:rsid w:val="00A17125"/>
    <w:rsid w:val="00A21F7B"/>
    <w:rsid w:val="00A2541F"/>
    <w:rsid w:val="00A26320"/>
    <w:rsid w:val="00A30761"/>
    <w:rsid w:val="00A32617"/>
    <w:rsid w:val="00A40078"/>
    <w:rsid w:val="00A41C05"/>
    <w:rsid w:val="00A42751"/>
    <w:rsid w:val="00A451B9"/>
    <w:rsid w:val="00A46D24"/>
    <w:rsid w:val="00A472AA"/>
    <w:rsid w:val="00A50A47"/>
    <w:rsid w:val="00A50E26"/>
    <w:rsid w:val="00A51A2A"/>
    <w:rsid w:val="00A56231"/>
    <w:rsid w:val="00A57BDE"/>
    <w:rsid w:val="00A62CD5"/>
    <w:rsid w:val="00A632BB"/>
    <w:rsid w:val="00A63531"/>
    <w:rsid w:val="00A65388"/>
    <w:rsid w:val="00A663C8"/>
    <w:rsid w:val="00A716A7"/>
    <w:rsid w:val="00A755C1"/>
    <w:rsid w:val="00A80C41"/>
    <w:rsid w:val="00A82483"/>
    <w:rsid w:val="00A84496"/>
    <w:rsid w:val="00A84528"/>
    <w:rsid w:val="00A85137"/>
    <w:rsid w:val="00A8591A"/>
    <w:rsid w:val="00A9110F"/>
    <w:rsid w:val="00A96F52"/>
    <w:rsid w:val="00A96FFD"/>
    <w:rsid w:val="00A97525"/>
    <w:rsid w:val="00A97C84"/>
    <w:rsid w:val="00AA1847"/>
    <w:rsid w:val="00AA1B60"/>
    <w:rsid w:val="00AA6D79"/>
    <w:rsid w:val="00AB2CEC"/>
    <w:rsid w:val="00AB76D9"/>
    <w:rsid w:val="00AC3706"/>
    <w:rsid w:val="00AC41BC"/>
    <w:rsid w:val="00AC4246"/>
    <w:rsid w:val="00AC50BF"/>
    <w:rsid w:val="00AD0DFE"/>
    <w:rsid w:val="00AD1745"/>
    <w:rsid w:val="00AD2403"/>
    <w:rsid w:val="00AD79A8"/>
    <w:rsid w:val="00AF1D32"/>
    <w:rsid w:val="00AF1DAC"/>
    <w:rsid w:val="00AF39F1"/>
    <w:rsid w:val="00B002C4"/>
    <w:rsid w:val="00B0125E"/>
    <w:rsid w:val="00B0286E"/>
    <w:rsid w:val="00B054C4"/>
    <w:rsid w:val="00B056D2"/>
    <w:rsid w:val="00B0640D"/>
    <w:rsid w:val="00B064E0"/>
    <w:rsid w:val="00B0673B"/>
    <w:rsid w:val="00B06B29"/>
    <w:rsid w:val="00B072E8"/>
    <w:rsid w:val="00B073C7"/>
    <w:rsid w:val="00B07514"/>
    <w:rsid w:val="00B12092"/>
    <w:rsid w:val="00B12C46"/>
    <w:rsid w:val="00B21259"/>
    <w:rsid w:val="00B23290"/>
    <w:rsid w:val="00B23390"/>
    <w:rsid w:val="00B25621"/>
    <w:rsid w:val="00B2564E"/>
    <w:rsid w:val="00B27D82"/>
    <w:rsid w:val="00B31982"/>
    <w:rsid w:val="00B31CA5"/>
    <w:rsid w:val="00B35312"/>
    <w:rsid w:val="00B420FF"/>
    <w:rsid w:val="00B437ED"/>
    <w:rsid w:val="00B439EE"/>
    <w:rsid w:val="00B43C4C"/>
    <w:rsid w:val="00B445C5"/>
    <w:rsid w:val="00B44794"/>
    <w:rsid w:val="00B4483E"/>
    <w:rsid w:val="00B533AA"/>
    <w:rsid w:val="00B5636B"/>
    <w:rsid w:val="00B619F8"/>
    <w:rsid w:val="00B62450"/>
    <w:rsid w:val="00B641F0"/>
    <w:rsid w:val="00B64206"/>
    <w:rsid w:val="00B6529D"/>
    <w:rsid w:val="00B67E0E"/>
    <w:rsid w:val="00B71030"/>
    <w:rsid w:val="00B76213"/>
    <w:rsid w:val="00B76B32"/>
    <w:rsid w:val="00B81C0C"/>
    <w:rsid w:val="00B83102"/>
    <w:rsid w:val="00B86173"/>
    <w:rsid w:val="00B86323"/>
    <w:rsid w:val="00B873D4"/>
    <w:rsid w:val="00B94052"/>
    <w:rsid w:val="00B965C6"/>
    <w:rsid w:val="00B96C32"/>
    <w:rsid w:val="00B973B5"/>
    <w:rsid w:val="00B97FDF"/>
    <w:rsid w:val="00BA41DD"/>
    <w:rsid w:val="00BA476A"/>
    <w:rsid w:val="00BA4836"/>
    <w:rsid w:val="00BA4F8E"/>
    <w:rsid w:val="00BA59CB"/>
    <w:rsid w:val="00BA5B6A"/>
    <w:rsid w:val="00BA5FA4"/>
    <w:rsid w:val="00BB0307"/>
    <w:rsid w:val="00BB15F6"/>
    <w:rsid w:val="00BB364F"/>
    <w:rsid w:val="00BC283F"/>
    <w:rsid w:val="00BC6648"/>
    <w:rsid w:val="00BD611F"/>
    <w:rsid w:val="00BD7E2B"/>
    <w:rsid w:val="00BE3633"/>
    <w:rsid w:val="00BE4636"/>
    <w:rsid w:val="00BE625B"/>
    <w:rsid w:val="00BE6268"/>
    <w:rsid w:val="00BF49EF"/>
    <w:rsid w:val="00BF6799"/>
    <w:rsid w:val="00C040BD"/>
    <w:rsid w:val="00C07C1E"/>
    <w:rsid w:val="00C12E6B"/>
    <w:rsid w:val="00C1499F"/>
    <w:rsid w:val="00C209FA"/>
    <w:rsid w:val="00C20DFA"/>
    <w:rsid w:val="00C22FA8"/>
    <w:rsid w:val="00C267E4"/>
    <w:rsid w:val="00C31560"/>
    <w:rsid w:val="00C31ED8"/>
    <w:rsid w:val="00C32EC1"/>
    <w:rsid w:val="00C3774E"/>
    <w:rsid w:val="00C411A0"/>
    <w:rsid w:val="00C50EB8"/>
    <w:rsid w:val="00C519C6"/>
    <w:rsid w:val="00C535B2"/>
    <w:rsid w:val="00C53CE2"/>
    <w:rsid w:val="00C55272"/>
    <w:rsid w:val="00C55434"/>
    <w:rsid w:val="00C56334"/>
    <w:rsid w:val="00C61077"/>
    <w:rsid w:val="00C618A5"/>
    <w:rsid w:val="00C625F9"/>
    <w:rsid w:val="00C71BD0"/>
    <w:rsid w:val="00C73375"/>
    <w:rsid w:val="00C736E8"/>
    <w:rsid w:val="00C73D5F"/>
    <w:rsid w:val="00C74469"/>
    <w:rsid w:val="00C750B3"/>
    <w:rsid w:val="00C75E56"/>
    <w:rsid w:val="00C77588"/>
    <w:rsid w:val="00C81BE0"/>
    <w:rsid w:val="00C84CA0"/>
    <w:rsid w:val="00C87B8B"/>
    <w:rsid w:val="00C9050E"/>
    <w:rsid w:val="00C91891"/>
    <w:rsid w:val="00C92186"/>
    <w:rsid w:val="00C93B82"/>
    <w:rsid w:val="00C96950"/>
    <w:rsid w:val="00C96F6E"/>
    <w:rsid w:val="00CA6F7C"/>
    <w:rsid w:val="00CB2555"/>
    <w:rsid w:val="00CB4074"/>
    <w:rsid w:val="00CB5139"/>
    <w:rsid w:val="00CB7B9C"/>
    <w:rsid w:val="00CC0BEB"/>
    <w:rsid w:val="00CC190C"/>
    <w:rsid w:val="00CC1FF0"/>
    <w:rsid w:val="00CC7AE3"/>
    <w:rsid w:val="00CD1E99"/>
    <w:rsid w:val="00CE4213"/>
    <w:rsid w:val="00CF221C"/>
    <w:rsid w:val="00CF4F58"/>
    <w:rsid w:val="00CF7D63"/>
    <w:rsid w:val="00D00CE1"/>
    <w:rsid w:val="00D01C30"/>
    <w:rsid w:val="00D05265"/>
    <w:rsid w:val="00D05B31"/>
    <w:rsid w:val="00D06880"/>
    <w:rsid w:val="00D1113D"/>
    <w:rsid w:val="00D117E5"/>
    <w:rsid w:val="00D155CD"/>
    <w:rsid w:val="00D1796E"/>
    <w:rsid w:val="00D17E13"/>
    <w:rsid w:val="00D212EA"/>
    <w:rsid w:val="00D21FF4"/>
    <w:rsid w:val="00D23FD6"/>
    <w:rsid w:val="00D2646A"/>
    <w:rsid w:val="00D2689B"/>
    <w:rsid w:val="00D268E8"/>
    <w:rsid w:val="00D30CA3"/>
    <w:rsid w:val="00D319A7"/>
    <w:rsid w:val="00D340AD"/>
    <w:rsid w:val="00D354A2"/>
    <w:rsid w:val="00D41135"/>
    <w:rsid w:val="00D429B5"/>
    <w:rsid w:val="00D46BBF"/>
    <w:rsid w:val="00D47DB3"/>
    <w:rsid w:val="00D5013D"/>
    <w:rsid w:val="00D57D74"/>
    <w:rsid w:val="00D622BA"/>
    <w:rsid w:val="00D62A1D"/>
    <w:rsid w:val="00D63E22"/>
    <w:rsid w:val="00D63F33"/>
    <w:rsid w:val="00D65ED4"/>
    <w:rsid w:val="00D67203"/>
    <w:rsid w:val="00D70EF3"/>
    <w:rsid w:val="00D7323E"/>
    <w:rsid w:val="00D73CC4"/>
    <w:rsid w:val="00D758B4"/>
    <w:rsid w:val="00D83202"/>
    <w:rsid w:val="00D84802"/>
    <w:rsid w:val="00D85CF3"/>
    <w:rsid w:val="00D865A5"/>
    <w:rsid w:val="00D902B0"/>
    <w:rsid w:val="00D93D73"/>
    <w:rsid w:val="00DA070A"/>
    <w:rsid w:val="00DA0C08"/>
    <w:rsid w:val="00DA1D74"/>
    <w:rsid w:val="00DB1B64"/>
    <w:rsid w:val="00DB1D6C"/>
    <w:rsid w:val="00DB3005"/>
    <w:rsid w:val="00DB4C48"/>
    <w:rsid w:val="00DB7358"/>
    <w:rsid w:val="00DC280A"/>
    <w:rsid w:val="00DC7F34"/>
    <w:rsid w:val="00DD1DD1"/>
    <w:rsid w:val="00DD371E"/>
    <w:rsid w:val="00DE2DCD"/>
    <w:rsid w:val="00DE4DCB"/>
    <w:rsid w:val="00DE6DEF"/>
    <w:rsid w:val="00DF169A"/>
    <w:rsid w:val="00DF6EE2"/>
    <w:rsid w:val="00E00BB9"/>
    <w:rsid w:val="00E01664"/>
    <w:rsid w:val="00E05BA1"/>
    <w:rsid w:val="00E0762A"/>
    <w:rsid w:val="00E12172"/>
    <w:rsid w:val="00E14B71"/>
    <w:rsid w:val="00E15445"/>
    <w:rsid w:val="00E161F1"/>
    <w:rsid w:val="00E16510"/>
    <w:rsid w:val="00E17857"/>
    <w:rsid w:val="00E201C7"/>
    <w:rsid w:val="00E2190B"/>
    <w:rsid w:val="00E23EF7"/>
    <w:rsid w:val="00E243A4"/>
    <w:rsid w:val="00E24D8F"/>
    <w:rsid w:val="00E27D77"/>
    <w:rsid w:val="00E33F49"/>
    <w:rsid w:val="00E3564E"/>
    <w:rsid w:val="00E416CE"/>
    <w:rsid w:val="00E43AC4"/>
    <w:rsid w:val="00E443ED"/>
    <w:rsid w:val="00E44CB0"/>
    <w:rsid w:val="00E44D38"/>
    <w:rsid w:val="00E52D17"/>
    <w:rsid w:val="00E56D61"/>
    <w:rsid w:val="00E61EB4"/>
    <w:rsid w:val="00E63290"/>
    <w:rsid w:val="00E63AF4"/>
    <w:rsid w:val="00E64CD6"/>
    <w:rsid w:val="00E651B0"/>
    <w:rsid w:val="00E70845"/>
    <w:rsid w:val="00E73437"/>
    <w:rsid w:val="00E74DBA"/>
    <w:rsid w:val="00E75D33"/>
    <w:rsid w:val="00E82B32"/>
    <w:rsid w:val="00E854BF"/>
    <w:rsid w:val="00E856C1"/>
    <w:rsid w:val="00E9430D"/>
    <w:rsid w:val="00E96286"/>
    <w:rsid w:val="00EA0C15"/>
    <w:rsid w:val="00EA47C3"/>
    <w:rsid w:val="00EA5019"/>
    <w:rsid w:val="00EB0853"/>
    <w:rsid w:val="00EB1DB7"/>
    <w:rsid w:val="00EB4E80"/>
    <w:rsid w:val="00EB602E"/>
    <w:rsid w:val="00EC2B08"/>
    <w:rsid w:val="00EC6A58"/>
    <w:rsid w:val="00ED0C17"/>
    <w:rsid w:val="00EF7B3C"/>
    <w:rsid w:val="00F02AE4"/>
    <w:rsid w:val="00F0357B"/>
    <w:rsid w:val="00F04A47"/>
    <w:rsid w:val="00F04E35"/>
    <w:rsid w:val="00F054A3"/>
    <w:rsid w:val="00F1341C"/>
    <w:rsid w:val="00F14760"/>
    <w:rsid w:val="00F16B8F"/>
    <w:rsid w:val="00F1708B"/>
    <w:rsid w:val="00F21644"/>
    <w:rsid w:val="00F2449E"/>
    <w:rsid w:val="00F27448"/>
    <w:rsid w:val="00F27D95"/>
    <w:rsid w:val="00F41571"/>
    <w:rsid w:val="00F4286F"/>
    <w:rsid w:val="00F52FF1"/>
    <w:rsid w:val="00F537E1"/>
    <w:rsid w:val="00F53B07"/>
    <w:rsid w:val="00F551F8"/>
    <w:rsid w:val="00F61DA2"/>
    <w:rsid w:val="00F718E5"/>
    <w:rsid w:val="00F723F0"/>
    <w:rsid w:val="00F76746"/>
    <w:rsid w:val="00F76874"/>
    <w:rsid w:val="00F801B4"/>
    <w:rsid w:val="00F804A8"/>
    <w:rsid w:val="00F80E4F"/>
    <w:rsid w:val="00F8543F"/>
    <w:rsid w:val="00F90730"/>
    <w:rsid w:val="00F919EE"/>
    <w:rsid w:val="00F92B9B"/>
    <w:rsid w:val="00F94B8A"/>
    <w:rsid w:val="00F971A7"/>
    <w:rsid w:val="00FA0618"/>
    <w:rsid w:val="00FA062C"/>
    <w:rsid w:val="00FA17DE"/>
    <w:rsid w:val="00FA46BC"/>
    <w:rsid w:val="00FA4745"/>
    <w:rsid w:val="00FB11E6"/>
    <w:rsid w:val="00FB1B8A"/>
    <w:rsid w:val="00FB2B2D"/>
    <w:rsid w:val="00FB2F63"/>
    <w:rsid w:val="00FB388C"/>
    <w:rsid w:val="00FB56F5"/>
    <w:rsid w:val="00FB681A"/>
    <w:rsid w:val="00FB7BD7"/>
    <w:rsid w:val="00FC0291"/>
    <w:rsid w:val="00FC2562"/>
    <w:rsid w:val="00FC485B"/>
    <w:rsid w:val="00FC5980"/>
    <w:rsid w:val="00FC5B09"/>
    <w:rsid w:val="00FC7E0B"/>
    <w:rsid w:val="00FD1469"/>
    <w:rsid w:val="00FD2117"/>
    <w:rsid w:val="00FD36B6"/>
    <w:rsid w:val="00FD4362"/>
    <w:rsid w:val="00FD5D74"/>
    <w:rsid w:val="00FD618E"/>
    <w:rsid w:val="00FD7A55"/>
    <w:rsid w:val="00FE0C25"/>
    <w:rsid w:val="00FE373A"/>
    <w:rsid w:val="00FE4A85"/>
    <w:rsid w:val="00FF0A3F"/>
    <w:rsid w:val="00FF307D"/>
    <w:rsid w:val="00FF3C17"/>
    <w:rsid w:val="00FF5B2C"/>
    <w:rsid w:val="00FF5B52"/>
    <w:rsid w:val="01151411"/>
    <w:rsid w:val="016893BC"/>
    <w:rsid w:val="01A571A3"/>
    <w:rsid w:val="02205A7A"/>
    <w:rsid w:val="02227CC7"/>
    <w:rsid w:val="02975C38"/>
    <w:rsid w:val="02BF1F78"/>
    <w:rsid w:val="02E1C22C"/>
    <w:rsid w:val="02EC033E"/>
    <w:rsid w:val="0306349A"/>
    <w:rsid w:val="030A830F"/>
    <w:rsid w:val="0314682D"/>
    <w:rsid w:val="04246497"/>
    <w:rsid w:val="04752A57"/>
    <w:rsid w:val="048BB880"/>
    <w:rsid w:val="04B6D837"/>
    <w:rsid w:val="04C11B6D"/>
    <w:rsid w:val="06061C6A"/>
    <w:rsid w:val="06579F36"/>
    <w:rsid w:val="0710431A"/>
    <w:rsid w:val="079F5A37"/>
    <w:rsid w:val="07D419E1"/>
    <w:rsid w:val="088F4530"/>
    <w:rsid w:val="08A34965"/>
    <w:rsid w:val="08CE0FEF"/>
    <w:rsid w:val="0BBBD81C"/>
    <w:rsid w:val="0C6FC532"/>
    <w:rsid w:val="0DBFB33D"/>
    <w:rsid w:val="0EC71A0F"/>
    <w:rsid w:val="0EC7EC82"/>
    <w:rsid w:val="0FE48DCA"/>
    <w:rsid w:val="100562C3"/>
    <w:rsid w:val="102B664D"/>
    <w:rsid w:val="10CDED88"/>
    <w:rsid w:val="11340A5A"/>
    <w:rsid w:val="11569B05"/>
    <w:rsid w:val="11D283C3"/>
    <w:rsid w:val="1274CFC6"/>
    <w:rsid w:val="130DF420"/>
    <w:rsid w:val="130F5E93"/>
    <w:rsid w:val="1400DCC0"/>
    <w:rsid w:val="147B353C"/>
    <w:rsid w:val="150C1B9C"/>
    <w:rsid w:val="15C5F650"/>
    <w:rsid w:val="16324DCF"/>
    <w:rsid w:val="178992AE"/>
    <w:rsid w:val="179F8AFA"/>
    <w:rsid w:val="18D81CA0"/>
    <w:rsid w:val="197E956B"/>
    <w:rsid w:val="198A125B"/>
    <w:rsid w:val="1A15ACDE"/>
    <w:rsid w:val="1B637A64"/>
    <w:rsid w:val="1B68EAAF"/>
    <w:rsid w:val="1B8CAAC4"/>
    <w:rsid w:val="1BBC0818"/>
    <w:rsid w:val="1C06238B"/>
    <w:rsid w:val="1C9CF1F3"/>
    <w:rsid w:val="1CC456D3"/>
    <w:rsid w:val="1DF0143C"/>
    <w:rsid w:val="1FC28545"/>
    <w:rsid w:val="1FCCB517"/>
    <w:rsid w:val="2019B7AD"/>
    <w:rsid w:val="20A1F18F"/>
    <w:rsid w:val="20D9D593"/>
    <w:rsid w:val="2172D819"/>
    <w:rsid w:val="2266A844"/>
    <w:rsid w:val="235955F8"/>
    <w:rsid w:val="23A12855"/>
    <w:rsid w:val="23E322CF"/>
    <w:rsid w:val="241AB449"/>
    <w:rsid w:val="24805D12"/>
    <w:rsid w:val="256313C5"/>
    <w:rsid w:val="26382435"/>
    <w:rsid w:val="2672D785"/>
    <w:rsid w:val="26B89775"/>
    <w:rsid w:val="2903B2D1"/>
    <w:rsid w:val="29C38B7D"/>
    <w:rsid w:val="29DFEDB0"/>
    <w:rsid w:val="2A7F8261"/>
    <w:rsid w:val="2AE9576E"/>
    <w:rsid w:val="2BE739D3"/>
    <w:rsid w:val="2C0A0531"/>
    <w:rsid w:val="2C28B788"/>
    <w:rsid w:val="2C9499B9"/>
    <w:rsid w:val="2CEF5805"/>
    <w:rsid w:val="2E3347A9"/>
    <w:rsid w:val="2E9305FE"/>
    <w:rsid w:val="2F1AA966"/>
    <w:rsid w:val="2F5A0BAF"/>
    <w:rsid w:val="2FC795C2"/>
    <w:rsid w:val="2FD04A0D"/>
    <w:rsid w:val="2FF5A985"/>
    <w:rsid w:val="30141D41"/>
    <w:rsid w:val="30F38E77"/>
    <w:rsid w:val="317FB639"/>
    <w:rsid w:val="3199DCE3"/>
    <w:rsid w:val="31B87CE5"/>
    <w:rsid w:val="31EAC444"/>
    <w:rsid w:val="325ED05B"/>
    <w:rsid w:val="3332134F"/>
    <w:rsid w:val="33A85A4F"/>
    <w:rsid w:val="33D9A0F3"/>
    <w:rsid w:val="34093920"/>
    <w:rsid w:val="34521758"/>
    <w:rsid w:val="35D7DBED"/>
    <w:rsid w:val="35DABC8C"/>
    <w:rsid w:val="36FB7B07"/>
    <w:rsid w:val="37AC35CF"/>
    <w:rsid w:val="38761E30"/>
    <w:rsid w:val="38AC1803"/>
    <w:rsid w:val="394BE434"/>
    <w:rsid w:val="3A3955E9"/>
    <w:rsid w:val="3A81832F"/>
    <w:rsid w:val="3A9914F9"/>
    <w:rsid w:val="3B4C8129"/>
    <w:rsid w:val="3BCAD9B6"/>
    <w:rsid w:val="3BF63B9B"/>
    <w:rsid w:val="3C09CC70"/>
    <w:rsid w:val="3DA8771F"/>
    <w:rsid w:val="3ED9D1D9"/>
    <w:rsid w:val="3EF39341"/>
    <w:rsid w:val="3F130C7D"/>
    <w:rsid w:val="3F59AA6A"/>
    <w:rsid w:val="3F6674B9"/>
    <w:rsid w:val="3FA276E6"/>
    <w:rsid w:val="407FD1B7"/>
    <w:rsid w:val="408967B6"/>
    <w:rsid w:val="40CC11AF"/>
    <w:rsid w:val="413F8305"/>
    <w:rsid w:val="41BF0632"/>
    <w:rsid w:val="41C91C79"/>
    <w:rsid w:val="429AA88A"/>
    <w:rsid w:val="43555D78"/>
    <w:rsid w:val="43BE7EC1"/>
    <w:rsid w:val="4479AD1C"/>
    <w:rsid w:val="452192CE"/>
    <w:rsid w:val="456B8B1D"/>
    <w:rsid w:val="45B084FF"/>
    <w:rsid w:val="46259924"/>
    <w:rsid w:val="467CC7E6"/>
    <w:rsid w:val="469074AB"/>
    <w:rsid w:val="46DC01E9"/>
    <w:rsid w:val="47071B48"/>
    <w:rsid w:val="47C7AE66"/>
    <w:rsid w:val="4806536C"/>
    <w:rsid w:val="488890D6"/>
    <w:rsid w:val="488D8D1B"/>
    <w:rsid w:val="49F4FAC1"/>
    <w:rsid w:val="4A7E1A5A"/>
    <w:rsid w:val="4ADF65F2"/>
    <w:rsid w:val="4BE37BFC"/>
    <w:rsid w:val="4C8FD0C4"/>
    <w:rsid w:val="4CC0E58E"/>
    <w:rsid w:val="4CD44ED8"/>
    <w:rsid w:val="4D459F0E"/>
    <w:rsid w:val="4DD2E7A8"/>
    <w:rsid w:val="4E070463"/>
    <w:rsid w:val="4F65C110"/>
    <w:rsid w:val="4F83DE4B"/>
    <w:rsid w:val="4FE5A046"/>
    <w:rsid w:val="50EADFC6"/>
    <w:rsid w:val="513274B4"/>
    <w:rsid w:val="514AE694"/>
    <w:rsid w:val="53D41E75"/>
    <w:rsid w:val="542AB621"/>
    <w:rsid w:val="545BBC87"/>
    <w:rsid w:val="5485EB0D"/>
    <w:rsid w:val="5486E2A1"/>
    <w:rsid w:val="54A0D5F5"/>
    <w:rsid w:val="55236041"/>
    <w:rsid w:val="5656F587"/>
    <w:rsid w:val="56C35601"/>
    <w:rsid w:val="56E3390F"/>
    <w:rsid w:val="5930EA3F"/>
    <w:rsid w:val="59742A78"/>
    <w:rsid w:val="59D7CF3A"/>
    <w:rsid w:val="5ACE1D14"/>
    <w:rsid w:val="5AEAC2FC"/>
    <w:rsid w:val="5B124EF9"/>
    <w:rsid w:val="5B3F106E"/>
    <w:rsid w:val="5B7275BA"/>
    <w:rsid w:val="5C8FD971"/>
    <w:rsid w:val="5CF9BCF0"/>
    <w:rsid w:val="5F043F07"/>
    <w:rsid w:val="5F3C1194"/>
    <w:rsid w:val="5F52221D"/>
    <w:rsid w:val="5FDB8BF5"/>
    <w:rsid w:val="64757698"/>
    <w:rsid w:val="6550B6A8"/>
    <w:rsid w:val="66257875"/>
    <w:rsid w:val="668699F4"/>
    <w:rsid w:val="668EF0AB"/>
    <w:rsid w:val="66A0AA55"/>
    <w:rsid w:val="684142F4"/>
    <w:rsid w:val="68A8CD38"/>
    <w:rsid w:val="69E35E84"/>
    <w:rsid w:val="6A81864B"/>
    <w:rsid w:val="6B0D9555"/>
    <w:rsid w:val="6B4F1951"/>
    <w:rsid w:val="6BE429E5"/>
    <w:rsid w:val="6C85744D"/>
    <w:rsid w:val="6C9750A8"/>
    <w:rsid w:val="6CC4F63B"/>
    <w:rsid w:val="6D35E1D6"/>
    <w:rsid w:val="6D9D79C4"/>
    <w:rsid w:val="6E327C34"/>
    <w:rsid w:val="700A8953"/>
    <w:rsid w:val="70BF8F4F"/>
    <w:rsid w:val="70D1E66E"/>
    <w:rsid w:val="71458B60"/>
    <w:rsid w:val="71EE1AFE"/>
    <w:rsid w:val="72679044"/>
    <w:rsid w:val="73023DD7"/>
    <w:rsid w:val="7511EE71"/>
    <w:rsid w:val="752562E9"/>
    <w:rsid w:val="7542B7B5"/>
    <w:rsid w:val="75FFEFFC"/>
    <w:rsid w:val="7691BDB2"/>
    <w:rsid w:val="777E21EF"/>
    <w:rsid w:val="7A7F37BF"/>
    <w:rsid w:val="7B7A2E00"/>
    <w:rsid w:val="7B95D79B"/>
    <w:rsid w:val="7BD1EE86"/>
    <w:rsid w:val="7BFC1CD3"/>
    <w:rsid w:val="7CB669D3"/>
    <w:rsid w:val="7D3E1AD6"/>
    <w:rsid w:val="7E2C6562"/>
    <w:rsid w:val="7FCECA2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58E92"/>
  <w15:chartTrackingRefBased/>
  <w15:docId w15:val="{4F4F8D94-BC5C-43DB-8B53-F5291487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403A"/>
  </w:style>
  <w:style w:type="paragraph" w:styleId="Nagwek1">
    <w:name w:val="heading 1"/>
    <w:basedOn w:val="Normalny"/>
    <w:next w:val="Normalny"/>
    <w:link w:val="Nagwek1Znak"/>
    <w:uiPriority w:val="9"/>
    <w:qFormat/>
    <w:rsid w:val="000560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0560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560B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560B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560B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560B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560B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560B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560B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560B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0560B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560B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560B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560B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560B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560B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560B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560B0"/>
    <w:rPr>
      <w:rFonts w:eastAsiaTheme="majorEastAsia" w:cstheme="majorBidi"/>
      <w:color w:val="272727" w:themeColor="text1" w:themeTint="D8"/>
    </w:rPr>
  </w:style>
  <w:style w:type="paragraph" w:styleId="Tytu">
    <w:name w:val="Title"/>
    <w:basedOn w:val="Normalny"/>
    <w:next w:val="Normalny"/>
    <w:link w:val="TytuZnak"/>
    <w:uiPriority w:val="10"/>
    <w:qFormat/>
    <w:rsid w:val="000560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560B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560B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560B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560B0"/>
    <w:pPr>
      <w:spacing w:before="160"/>
      <w:jc w:val="center"/>
    </w:pPr>
    <w:rPr>
      <w:i/>
      <w:iCs/>
      <w:color w:val="404040" w:themeColor="text1" w:themeTint="BF"/>
    </w:rPr>
  </w:style>
  <w:style w:type="character" w:customStyle="1" w:styleId="CytatZnak">
    <w:name w:val="Cytat Znak"/>
    <w:basedOn w:val="Domylnaczcionkaakapitu"/>
    <w:link w:val="Cytat"/>
    <w:uiPriority w:val="29"/>
    <w:rsid w:val="000560B0"/>
    <w:rPr>
      <w:i/>
      <w:iCs/>
      <w:color w:val="404040" w:themeColor="text1" w:themeTint="BF"/>
    </w:rPr>
  </w:style>
  <w:style w:type="paragraph" w:styleId="Akapitzlist">
    <w:name w:val="List Paragraph"/>
    <w:aliases w:val="Normal,CW_Lista,L1,Numerowanie,Nag 1,Akapit z listą BS,Kolorowa lista — akcent 11,BulletC,Obiekt,List Paragraph1,Akapit z listą31,Wyliczanie,Akapit z listą3,Akapit z listą2,Wypunktowanie,Akapit z listą5,T_SZ_List Paragraph"/>
    <w:basedOn w:val="Normalny"/>
    <w:link w:val="AkapitzlistZnak"/>
    <w:uiPriority w:val="34"/>
    <w:qFormat/>
    <w:rsid w:val="000560B0"/>
    <w:pPr>
      <w:ind w:left="720"/>
      <w:contextualSpacing/>
    </w:pPr>
  </w:style>
  <w:style w:type="character" w:styleId="Wyrnienieintensywne">
    <w:name w:val="Intense Emphasis"/>
    <w:basedOn w:val="Domylnaczcionkaakapitu"/>
    <w:uiPriority w:val="21"/>
    <w:qFormat/>
    <w:rsid w:val="000560B0"/>
    <w:rPr>
      <w:i/>
      <w:iCs/>
      <w:color w:val="0F4761" w:themeColor="accent1" w:themeShade="BF"/>
    </w:rPr>
  </w:style>
  <w:style w:type="paragraph" w:styleId="Cytatintensywny">
    <w:name w:val="Intense Quote"/>
    <w:basedOn w:val="Normalny"/>
    <w:next w:val="Normalny"/>
    <w:link w:val="CytatintensywnyZnak"/>
    <w:uiPriority w:val="30"/>
    <w:qFormat/>
    <w:rsid w:val="000560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560B0"/>
    <w:rPr>
      <w:i/>
      <w:iCs/>
      <w:color w:val="0F4761" w:themeColor="accent1" w:themeShade="BF"/>
    </w:rPr>
  </w:style>
  <w:style w:type="character" w:styleId="Odwoanieintensywne">
    <w:name w:val="Intense Reference"/>
    <w:basedOn w:val="Domylnaczcionkaakapitu"/>
    <w:uiPriority w:val="32"/>
    <w:qFormat/>
    <w:rsid w:val="000560B0"/>
    <w:rPr>
      <w:b/>
      <w:bCs/>
      <w:smallCaps/>
      <w:color w:val="0F4761" w:themeColor="accent1" w:themeShade="BF"/>
      <w:spacing w:val="5"/>
    </w:rPr>
  </w:style>
  <w:style w:type="paragraph" w:styleId="Nagwek">
    <w:name w:val="header"/>
    <w:basedOn w:val="Normalny"/>
    <w:link w:val="NagwekZnak"/>
    <w:uiPriority w:val="99"/>
    <w:unhideWhenUsed/>
    <w:rsid w:val="00A562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56231"/>
  </w:style>
  <w:style w:type="paragraph" w:styleId="Stopka">
    <w:name w:val="footer"/>
    <w:basedOn w:val="Normalny"/>
    <w:link w:val="StopkaZnak"/>
    <w:uiPriority w:val="99"/>
    <w:unhideWhenUsed/>
    <w:rsid w:val="00A5623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56231"/>
  </w:style>
  <w:style w:type="character" w:styleId="Odwoaniedokomentarza">
    <w:name w:val="annotation reference"/>
    <w:basedOn w:val="Domylnaczcionkaakapitu"/>
    <w:uiPriority w:val="99"/>
    <w:semiHidden/>
    <w:unhideWhenUsed/>
    <w:rsid w:val="000C216D"/>
    <w:rPr>
      <w:sz w:val="16"/>
      <w:szCs w:val="16"/>
    </w:rPr>
  </w:style>
  <w:style w:type="paragraph" w:styleId="Tekstkomentarza">
    <w:name w:val="annotation text"/>
    <w:basedOn w:val="Normalny"/>
    <w:link w:val="TekstkomentarzaZnak"/>
    <w:uiPriority w:val="99"/>
    <w:unhideWhenUsed/>
    <w:rsid w:val="000C216D"/>
    <w:pPr>
      <w:spacing w:line="240" w:lineRule="auto"/>
    </w:pPr>
    <w:rPr>
      <w:sz w:val="20"/>
      <w:szCs w:val="20"/>
    </w:rPr>
  </w:style>
  <w:style w:type="character" w:customStyle="1" w:styleId="TekstkomentarzaZnak">
    <w:name w:val="Tekst komentarza Znak"/>
    <w:basedOn w:val="Domylnaczcionkaakapitu"/>
    <w:link w:val="Tekstkomentarza"/>
    <w:uiPriority w:val="99"/>
    <w:rsid w:val="000C216D"/>
    <w:rPr>
      <w:sz w:val="20"/>
      <w:szCs w:val="20"/>
    </w:rPr>
  </w:style>
  <w:style w:type="paragraph" w:styleId="Tematkomentarza">
    <w:name w:val="annotation subject"/>
    <w:basedOn w:val="Tekstkomentarza"/>
    <w:next w:val="Tekstkomentarza"/>
    <w:link w:val="TematkomentarzaZnak"/>
    <w:uiPriority w:val="99"/>
    <w:semiHidden/>
    <w:unhideWhenUsed/>
    <w:rsid w:val="000C216D"/>
    <w:rPr>
      <w:b/>
      <w:bCs/>
    </w:rPr>
  </w:style>
  <w:style w:type="character" w:customStyle="1" w:styleId="TematkomentarzaZnak">
    <w:name w:val="Temat komentarza Znak"/>
    <w:basedOn w:val="TekstkomentarzaZnak"/>
    <w:link w:val="Tematkomentarza"/>
    <w:uiPriority w:val="99"/>
    <w:semiHidden/>
    <w:rsid w:val="000C216D"/>
    <w:rPr>
      <w:b/>
      <w:bCs/>
      <w:sz w:val="20"/>
      <w:szCs w:val="20"/>
    </w:rPr>
  </w:style>
  <w:style w:type="character" w:customStyle="1" w:styleId="AkapitzlistZnak">
    <w:name w:val="Akapit z listą Znak"/>
    <w:aliases w:val="Normal Znak,CW_Lista Znak,L1 Znak,Numerowanie Znak,Nag 1 Znak,Akapit z listą BS Znak,Kolorowa lista — akcent 11 Znak,BulletC Znak,Obiekt Znak,List Paragraph1 Znak,Akapit z listą31 Znak,Wyliczanie Znak,Akapit z listą3 Znak"/>
    <w:link w:val="Akapitzlist"/>
    <w:uiPriority w:val="34"/>
    <w:qFormat/>
    <w:locked/>
    <w:rsid w:val="007C3B22"/>
  </w:style>
  <w:style w:type="paragraph" w:styleId="Poprawka">
    <w:name w:val="Revision"/>
    <w:hidden/>
    <w:uiPriority w:val="99"/>
    <w:semiHidden/>
    <w:rsid w:val="0049473F"/>
    <w:pPr>
      <w:spacing w:after="0" w:line="240" w:lineRule="auto"/>
    </w:pPr>
  </w:style>
  <w:style w:type="paragraph" w:customStyle="1" w:styleId="v1msolistparagraph">
    <w:name w:val="v1msolistparagraph"/>
    <w:basedOn w:val="Normalny"/>
    <w:rsid w:val="008B084F"/>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Default">
    <w:name w:val="Default"/>
    <w:rsid w:val="00863C9B"/>
    <w:pPr>
      <w:autoSpaceDE w:val="0"/>
      <w:autoSpaceDN w:val="0"/>
      <w:adjustRightInd w:val="0"/>
      <w:spacing w:after="0" w:line="240" w:lineRule="auto"/>
    </w:pPr>
    <w:rPr>
      <w:rFonts w:ascii="Calibri" w:hAnsi="Calibri" w:cs="Calibri"/>
      <w:color w:val="000000"/>
      <w:kern w:val="0"/>
    </w:rPr>
  </w:style>
  <w:style w:type="paragraph" w:styleId="NormalnyWeb">
    <w:name w:val="Normal (Web)"/>
    <w:basedOn w:val="Normalny"/>
    <w:uiPriority w:val="99"/>
    <w:semiHidden/>
    <w:unhideWhenUsed/>
    <w:rsid w:val="00611823"/>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611823"/>
    <w:rPr>
      <w:b/>
      <w:bCs/>
    </w:rPr>
  </w:style>
  <w:style w:type="paragraph" w:styleId="Nagwekspisutreci">
    <w:name w:val="TOC Heading"/>
    <w:basedOn w:val="Nagwek1"/>
    <w:next w:val="Normalny"/>
    <w:uiPriority w:val="39"/>
    <w:unhideWhenUsed/>
    <w:qFormat/>
    <w:rsid w:val="00E201C7"/>
    <w:pPr>
      <w:spacing w:before="240" w:after="0" w:line="259" w:lineRule="auto"/>
      <w:outlineLvl w:val="9"/>
    </w:pPr>
    <w:rPr>
      <w:kern w:val="0"/>
      <w:sz w:val="32"/>
      <w:szCs w:val="32"/>
      <w:lang w:eastAsia="pl-PL"/>
      <w14:ligatures w14:val="none"/>
    </w:rPr>
  </w:style>
  <w:style w:type="paragraph" w:styleId="Spistreci2">
    <w:name w:val="toc 2"/>
    <w:basedOn w:val="Normalny"/>
    <w:next w:val="Normalny"/>
    <w:autoRedefine/>
    <w:uiPriority w:val="39"/>
    <w:unhideWhenUsed/>
    <w:rsid w:val="00E201C7"/>
    <w:pPr>
      <w:spacing w:after="100"/>
      <w:ind w:left="240"/>
    </w:pPr>
  </w:style>
  <w:style w:type="character" w:styleId="Hipercze">
    <w:name w:val="Hyperlink"/>
    <w:basedOn w:val="Domylnaczcionkaakapitu"/>
    <w:uiPriority w:val="99"/>
    <w:unhideWhenUsed/>
    <w:rsid w:val="00E201C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287988">
      <w:bodyDiv w:val="1"/>
      <w:marLeft w:val="0"/>
      <w:marRight w:val="0"/>
      <w:marTop w:val="0"/>
      <w:marBottom w:val="0"/>
      <w:divBdr>
        <w:top w:val="none" w:sz="0" w:space="0" w:color="auto"/>
        <w:left w:val="none" w:sz="0" w:space="0" w:color="auto"/>
        <w:bottom w:val="none" w:sz="0" w:space="0" w:color="auto"/>
        <w:right w:val="none" w:sz="0" w:space="0" w:color="auto"/>
      </w:divBdr>
    </w:div>
    <w:div w:id="486822482">
      <w:bodyDiv w:val="1"/>
      <w:marLeft w:val="0"/>
      <w:marRight w:val="0"/>
      <w:marTop w:val="0"/>
      <w:marBottom w:val="0"/>
      <w:divBdr>
        <w:top w:val="none" w:sz="0" w:space="0" w:color="auto"/>
        <w:left w:val="none" w:sz="0" w:space="0" w:color="auto"/>
        <w:bottom w:val="none" w:sz="0" w:space="0" w:color="auto"/>
        <w:right w:val="none" w:sz="0" w:space="0" w:color="auto"/>
      </w:divBdr>
    </w:div>
    <w:div w:id="558175332">
      <w:bodyDiv w:val="1"/>
      <w:marLeft w:val="0"/>
      <w:marRight w:val="0"/>
      <w:marTop w:val="0"/>
      <w:marBottom w:val="0"/>
      <w:divBdr>
        <w:top w:val="none" w:sz="0" w:space="0" w:color="auto"/>
        <w:left w:val="none" w:sz="0" w:space="0" w:color="auto"/>
        <w:bottom w:val="none" w:sz="0" w:space="0" w:color="auto"/>
        <w:right w:val="none" w:sz="0" w:space="0" w:color="auto"/>
      </w:divBdr>
    </w:div>
    <w:div w:id="597837603">
      <w:bodyDiv w:val="1"/>
      <w:marLeft w:val="0"/>
      <w:marRight w:val="0"/>
      <w:marTop w:val="0"/>
      <w:marBottom w:val="0"/>
      <w:divBdr>
        <w:top w:val="none" w:sz="0" w:space="0" w:color="auto"/>
        <w:left w:val="none" w:sz="0" w:space="0" w:color="auto"/>
        <w:bottom w:val="none" w:sz="0" w:space="0" w:color="auto"/>
        <w:right w:val="none" w:sz="0" w:space="0" w:color="auto"/>
      </w:divBdr>
    </w:div>
    <w:div w:id="888810230">
      <w:bodyDiv w:val="1"/>
      <w:marLeft w:val="0"/>
      <w:marRight w:val="0"/>
      <w:marTop w:val="0"/>
      <w:marBottom w:val="0"/>
      <w:divBdr>
        <w:top w:val="none" w:sz="0" w:space="0" w:color="auto"/>
        <w:left w:val="none" w:sz="0" w:space="0" w:color="auto"/>
        <w:bottom w:val="none" w:sz="0" w:space="0" w:color="auto"/>
        <w:right w:val="none" w:sz="0" w:space="0" w:color="auto"/>
      </w:divBdr>
    </w:div>
    <w:div w:id="920797787">
      <w:bodyDiv w:val="1"/>
      <w:marLeft w:val="0"/>
      <w:marRight w:val="0"/>
      <w:marTop w:val="0"/>
      <w:marBottom w:val="0"/>
      <w:divBdr>
        <w:top w:val="none" w:sz="0" w:space="0" w:color="auto"/>
        <w:left w:val="none" w:sz="0" w:space="0" w:color="auto"/>
        <w:bottom w:val="none" w:sz="0" w:space="0" w:color="auto"/>
        <w:right w:val="none" w:sz="0" w:space="0" w:color="auto"/>
      </w:divBdr>
    </w:div>
    <w:div w:id="1085415530">
      <w:bodyDiv w:val="1"/>
      <w:marLeft w:val="0"/>
      <w:marRight w:val="0"/>
      <w:marTop w:val="0"/>
      <w:marBottom w:val="0"/>
      <w:divBdr>
        <w:top w:val="none" w:sz="0" w:space="0" w:color="auto"/>
        <w:left w:val="none" w:sz="0" w:space="0" w:color="auto"/>
        <w:bottom w:val="none" w:sz="0" w:space="0" w:color="auto"/>
        <w:right w:val="none" w:sz="0" w:space="0" w:color="auto"/>
      </w:divBdr>
    </w:div>
    <w:div w:id="1195341992">
      <w:bodyDiv w:val="1"/>
      <w:marLeft w:val="0"/>
      <w:marRight w:val="0"/>
      <w:marTop w:val="0"/>
      <w:marBottom w:val="0"/>
      <w:divBdr>
        <w:top w:val="none" w:sz="0" w:space="0" w:color="auto"/>
        <w:left w:val="none" w:sz="0" w:space="0" w:color="auto"/>
        <w:bottom w:val="none" w:sz="0" w:space="0" w:color="auto"/>
        <w:right w:val="none" w:sz="0" w:space="0" w:color="auto"/>
      </w:divBdr>
    </w:div>
    <w:div w:id="1307247775">
      <w:bodyDiv w:val="1"/>
      <w:marLeft w:val="0"/>
      <w:marRight w:val="0"/>
      <w:marTop w:val="0"/>
      <w:marBottom w:val="0"/>
      <w:divBdr>
        <w:top w:val="none" w:sz="0" w:space="0" w:color="auto"/>
        <w:left w:val="none" w:sz="0" w:space="0" w:color="auto"/>
        <w:bottom w:val="none" w:sz="0" w:space="0" w:color="auto"/>
        <w:right w:val="none" w:sz="0" w:space="0" w:color="auto"/>
      </w:divBdr>
    </w:div>
    <w:div w:id="1352493217">
      <w:bodyDiv w:val="1"/>
      <w:marLeft w:val="0"/>
      <w:marRight w:val="0"/>
      <w:marTop w:val="0"/>
      <w:marBottom w:val="0"/>
      <w:divBdr>
        <w:top w:val="none" w:sz="0" w:space="0" w:color="auto"/>
        <w:left w:val="none" w:sz="0" w:space="0" w:color="auto"/>
        <w:bottom w:val="none" w:sz="0" w:space="0" w:color="auto"/>
        <w:right w:val="none" w:sz="0" w:space="0" w:color="auto"/>
      </w:divBdr>
    </w:div>
    <w:div w:id="1358971102">
      <w:bodyDiv w:val="1"/>
      <w:marLeft w:val="0"/>
      <w:marRight w:val="0"/>
      <w:marTop w:val="0"/>
      <w:marBottom w:val="0"/>
      <w:divBdr>
        <w:top w:val="none" w:sz="0" w:space="0" w:color="auto"/>
        <w:left w:val="none" w:sz="0" w:space="0" w:color="auto"/>
        <w:bottom w:val="none" w:sz="0" w:space="0" w:color="auto"/>
        <w:right w:val="none" w:sz="0" w:space="0" w:color="auto"/>
      </w:divBdr>
    </w:div>
    <w:div w:id="1359161575">
      <w:bodyDiv w:val="1"/>
      <w:marLeft w:val="0"/>
      <w:marRight w:val="0"/>
      <w:marTop w:val="0"/>
      <w:marBottom w:val="0"/>
      <w:divBdr>
        <w:top w:val="none" w:sz="0" w:space="0" w:color="auto"/>
        <w:left w:val="none" w:sz="0" w:space="0" w:color="auto"/>
        <w:bottom w:val="none" w:sz="0" w:space="0" w:color="auto"/>
        <w:right w:val="none" w:sz="0" w:space="0" w:color="auto"/>
      </w:divBdr>
    </w:div>
    <w:div w:id="1763799710">
      <w:bodyDiv w:val="1"/>
      <w:marLeft w:val="0"/>
      <w:marRight w:val="0"/>
      <w:marTop w:val="0"/>
      <w:marBottom w:val="0"/>
      <w:divBdr>
        <w:top w:val="none" w:sz="0" w:space="0" w:color="auto"/>
        <w:left w:val="none" w:sz="0" w:space="0" w:color="auto"/>
        <w:bottom w:val="none" w:sz="0" w:space="0" w:color="auto"/>
        <w:right w:val="none" w:sz="0" w:space="0" w:color="auto"/>
      </w:divBdr>
    </w:div>
    <w:div w:id="1829008286">
      <w:bodyDiv w:val="1"/>
      <w:marLeft w:val="0"/>
      <w:marRight w:val="0"/>
      <w:marTop w:val="0"/>
      <w:marBottom w:val="0"/>
      <w:divBdr>
        <w:top w:val="none" w:sz="0" w:space="0" w:color="auto"/>
        <w:left w:val="none" w:sz="0" w:space="0" w:color="auto"/>
        <w:bottom w:val="none" w:sz="0" w:space="0" w:color="auto"/>
        <w:right w:val="none" w:sz="0" w:space="0" w:color="auto"/>
      </w:divBdr>
    </w:div>
    <w:div w:id="192171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6CB92-112C-42F2-9A3E-90D44C01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9985</Words>
  <Characters>67803</Characters>
  <Application>Microsoft Office Word</Application>
  <DocSecurity>0</DocSecurity>
  <Lines>1383</Lines>
  <Paragraphs>622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Kancelaria Prawna BGB Banaszewska-Gieruń-Banaszewski</dc:creator>
  <cp:keywords/>
  <dc:description/>
  <cp:lastModifiedBy>Kancelaria Prawna BGB Banaszewska-Gieruń-Banaszewski</cp:lastModifiedBy>
  <cp:revision>5</cp:revision>
  <dcterms:created xsi:type="dcterms:W3CDTF">2026-03-05T16:06:00Z</dcterms:created>
  <dcterms:modified xsi:type="dcterms:W3CDTF">2026-03-05T16:10:00Z</dcterms:modified>
</cp:coreProperties>
</file>